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83" w:rsidRPr="008B2C72" w:rsidRDefault="00D70283" w:rsidP="00D702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72">
        <w:rPr>
          <w:rFonts w:ascii="Times New Roman" w:hAnsi="Times New Roman" w:cs="Times New Roman"/>
          <w:sz w:val="28"/>
          <w:szCs w:val="28"/>
        </w:rPr>
        <w:t>МБОУ «Школа-интернат №4 для обучающихся с ограниченными возможностями здоровья» г. Перми</w:t>
      </w:r>
    </w:p>
    <w:p w:rsidR="00D70283" w:rsidRPr="008B2C72" w:rsidRDefault="00D70283" w:rsidP="00D7028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2C7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D70283" w:rsidRPr="008B2C72" w:rsidTr="00627136">
        <w:trPr>
          <w:trHeight w:val="1033"/>
        </w:trPr>
        <w:tc>
          <w:tcPr>
            <w:tcW w:w="6836" w:type="dxa"/>
            <w:hideMark/>
          </w:tcPr>
          <w:p w:rsidR="00D70283" w:rsidRPr="008B2C72" w:rsidRDefault="00D70283" w:rsidP="0062713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C72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D70283" w:rsidRPr="008B2C72" w:rsidRDefault="00D70283" w:rsidP="0062713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C72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D70283" w:rsidRPr="008B2C72" w:rsidRDefault="00D70283" w:rsidP="0062713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  <w:hideMark/>
          </w:tcPr>
          <w:p w:rsidR="00D70283" w:rsidRPr="008B2C72" w:rsidRDefault="00D70283" w:rsidP="00627136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C7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70283" w:rsidRPr="008B2C72" w:rsidRDefault="00D70283" w:rsidP="00627136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C72">
              <w:rPr>
                <w:rFonts w:ascii="Times New Roman" w:hAnsi="Times New Roman" w:cs="Times New Roman"/>
                <w:sz w:val="28"/>
                <w:szCs w:val="28"/>
              </w:rPr>
              <w:t xml:space="preserve">       Приказ № 142/1 от 01.09.2017 г.</w:t>
            </w:r>
          </w:p>
        </w:tc>
      </w:tr>
    </w:tbl>
    <w:p w:rsidR="00D70283" w:rsidRDefault="00D70283" w:rsidP="00D7028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70283" w:rsidRDefault="00D70283" w:rsidP="00D7028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70283" w:rsidRDefault="00D70283" w:rsidP="00D7028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70283" w:rsidRDefault="00D70283" w:rsidP="00D70283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D70283" w:rsidRPr="008B2C72" w:rsidRDefault="00D70283" w:rsidP="008B2C72">
      <w:pPr>
        <w:tabs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C72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70283" w:rsidRPr="008B2C72" w:rsidRDefault="00D70283" w:rsidP="008B2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C72">
        <w:rPr>
          <w:rFonts w:ascii="Times New Roman" w:hAnsi="Times New Roman" w:cs="Times New Roman"/>
          <w:b/>
          <w:sz w:val="32"/>
          <w:szCs w:val="32"/>
        </w:rPr>
        <w:t>КСК</w:t>
      </w:r>
    </w:p>
    <w:p w:rsidR="00D70283" w:rsidRPr="008B2C72" w:rsidRDefault="00D70283" w:rsidP="008B2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2C72">
        <w:rPr>
          <w:rFonts w:ascii="Times New Roman" w:eastAsia="Calibri" w:hAnsi="Times New Roman" w:cs="Times New Roman"/>
          <w:b/>
          <w:sz w:val="32"/>
          <w:szCs w:val="32"/>
        </w:rPr>
        <w:t>«Подвижные игры с правилами»</w:t>
      </w:r>
    </w:p>
    <w:p w:rsidR="00D70283" w:rsidRPr="008B2C72" w:rsidRDefault="00D70283" w:rsidP="008B2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C72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2A3142" w:rsidRPr="002A3142" w:rsidRDefault="002A3142" w:rsidP="002A3142">
      <w:pPr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3142" w:rsidRPr="002A3142" w:rsidRDefault="002A3142" w:rsidP="002A31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0283" w:rsidRPr="00B55647" w:rsidRDefault="00D70283" w:rsidP="00D702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70283" w:rsidRPr="00B55647" w:rsidRDefault="00D70283" w:rsidP="00D702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64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A3142" w:rsidRPr="002A3142" w:rsidRDefault="002A3142" w:rsidP="002A31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3142">
        <w:rPr>
          <w:rFonts w:ascii="Times New Roman" w:eastAsia="Calibri" w:hAnsi="Times New Roman" w:cs="Times New Roman"/>
          <w:sz w:val="28"/>
          <w:szCs w:val="28"/>
        </w:rPr>
        <w:t>Худеньких С.Н.</w:t>
      </w:r>
    </w:p>
    <w:p w:rsidR="008B2C72" w:rsidRDefault="008B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2B75" w:rsidRDefault="009F2B75" w:rsidP="009F2B7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7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C147C" w:rsidRPr="001F3765" w:rsidRDefault="00CC147C" w:rsidP="009F2B7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Ind w:w="-567" w:type="dxa"/>
        <w:tblLook w:val="04A0"/>
      </w:tblPr>
      <w:tblGrid>
        <w:gridCol w:w="8188"/>
        <w:gridCol w:w="7229"/>
      </w:tblGrid>
      <w:tr w:rsidR="009F2B75" w:rsidRPr="001F3765" w:rsidTr="00CC147C">
        <w:tc>
          <w:tcPr>
            <w:tcW w:w="8188" w:type="dxa"/>
          </w:tcPr>
          <w:p w:rsidR="009F2B75" w:rsidRPr="001F3765" w:rsidRDefault="009F2B75" w:rsidP="00161264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7229" w:type="dxa"/>
          </w:tcPr>
          <w:p w:rsidR="009F2B75" w:rsidRPr="001F3765" w:rsidRDefault="009F2B75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2B75" w:rsidRPr="001F3765" w:rsidTr="00CC147C">
        <w:tc>
          <w:tcPr>
            <w:tcW w:w="8188" w:type="dxa"/>
          </w:tcPr>
          <w:p w:rsidR="009F2B75" w:rsidRPr="001F3765" w:rsidRDefault="009F2B75" w:rsidP="009F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Цель программы.</w:t>
            </w:r>
          </w:p>
        </w:tc>
        <w:tc>
          <w:tcPr>
            <w:tcW w:w="7229" w:type="dxa"/>
          </w:tcPr>
          <w:p w:rsidR="009F2B75" w:rsidRPr="001F3765" w:rsidRDefault="00CC147C" w:rsidP="008B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2B75" w:rsidRPr="001F3765" w:rsidTr="00CC147C">
        <w:tc>
          <w:tcPr>
            <w:tcW w:w="8188" w:type="dxa"/>
          </w:tcPr>
          <w:p w:rsidR="009F2B75" w:rsidRPr="001F3765" w:rsidRDefault="009F2B75" w:rsidP="0016126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Задачи программы.</w:t>
            </w:r>
          </w:p>
        </w:tc>
        <w:tc>
          <w:tcPr>
            <w:tcW w:w="7229" w:type="dxa"/>
          </w:tcPr>
          <w:p w:rsidR="009F2B75" w:rsidRPr="001F3765" w:rsidRDefault="009F2B75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2B75" w:rsidRPr="001F3765" w:rsidTr="00CC147C">
        <w:tc>
          <w:tcPr>
            <w:tcW w:w="8188" w:type="dxa"/>
          </w:tcPr>
          <w:p w:rsidR="009F2B75" w:rsidRPr="001F3765" w:rsidRDefault="009F2B75" w:rsidP="0016126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результатыосвоения обучающимися программы внеурочной деятельности</w:t>
            </w: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9F2B75" w:rsidRPr="001F3765" w:rsidRDefault="009F2B75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75" w:rsidRPr="001F3765" w:rsidRDefault="009F2B75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2B75" w:rsidRPr="001F3765" w:rsidTr="00CC147C">
        <w:tc>
          <w:tcPr>
            <w:tcW w:w="8188" w:type="dxa"/>
          </w:tcPr>
          <w:p w:rsidR="009F2B75" w:rsidRPr="001F3765" w:rsidRDefault="009F2B75" w:rsidP="0016126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результатов внеурочной деятельности</w:t>
            </w: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9F2B75" w:rsidRPr="001F3765" w:rsidRDefault="009F2B75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B75" w:rsidRPr="001F3765" w:rsidTr="00CC147C">
        <w:tc>
          <w:tcPr>
            <w:tcW w:w="8188" w:type="dxa"/>
          </w:tcPr>
          <w:p w:rsidR="009F2B75" w:rsidRPr="001F3765" w:rsidRDefault="009F2B75" w:rsidP="00161264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7229" w:type="dxa"/>
          </w:tcPr>
          <w:p w:rsidR="009F2B75" w:rsidRPr="001F3765" w:rsidRDefault="009F2B75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2B75" w:rsidRPr="001F3765" w:rsidTr="00CC147C">
        <w:tc>
          <w:tcPr>
            <w:tcW w:w="8188" w:type="dxa"/>
          </w:tcPr>
          <w:p w:rsidR="009F2B75" w:rsidRPr="001F3765" w:rsidRDefault="009F2B75" w:rsidP="0016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Тематический план.</w:t>
            </w:r>
          </w:p>
        </w:tc>
        <w:tc>
          <w:tcPr>
            <w:tcW w:w="7229" w:type="dxa"/>
          </w:tcPr>
          <w:p w:rsidR="009F2B75" w:rsidRPr="001F3765" w:rsidRDefault="009F2B75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2B75" w:rsidRPr="001F3765" w:rsidTr="00CC147C">
        <w:tc>
          <w:tcPr>
            <w:tcW w:w="8188" w:type="dxa"/>
          </w:tcPr>
          <w:p w:rsidR="009F2B75" w:rsidRDefault="009F2B75" w:rsidP="0016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</w:p>
          <w:p w:rsidR="001D785F" w:rsidRPr="001F3765" w:rsidRDefault="001D785F" w:rsidP="0016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    </w:t>
            </w:r>
          </w:p>
        </w:tc>
        <w:tc>
          <w:tcPr>
            <w:tcW w:w="7229" w:type="dxa"/>
          </w:tcPr>
          <w:p w:rsidR="009F2B75" w:rsidRDefault="009F2B75" w:rsidP="0016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D785F" w:rsidRPr="001F3765" w:rsidRDefault="008B2C72" w:rsidP="008B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78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C147C" w:rsidRDefault="00CC147C" w:rsidP="009F2B7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47C" w:rsidRDefault="00CC147C" w:rsidP="009F2B7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47C" w:rsidRDefault="00CC147C" w:rsidP="001D785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B75" w:rsidRPr="001F3765" w:rsidRDefault="009F2B75" w:rsidP="009F2B7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7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6051EE" w:rsidRPr="001F3765" w:rsidRDefault="009F2B75" w:rsidP="00F7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школы-интерната для детей с ОВЗ, как правило, имеют нарушения в ориентировке в пространстве, </w:t>
      </w:r>
      <w:r w:rsidR="006051EE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неравномерно развитые высшие психические функции и моторику, 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развитые коммуникативные навыки, регулятивную  функцию. Не умеют планировать, контролировать, анализировать свою деятельность. Испытывают затруднения в общении. </w:t>
      </w:r>
      <w:r w:rsidR="006051EE" w:rsidRPr="001F3765">
        <w:rPr>
          <w:rFonts w:ascii="Times New Roman" w:hAnsi="Times New Roman" w:cs="Times New Roman"/>
          <w:sz w:val="28"/>
          <w:szCs w:val="28"/>
        </w:rPr>
        <w:t>Игра для таких учащихся является наиболее благоприятной средой для установления отношений с другими детьми. Умение договариваться, выбирать водящего по считалке, соблюдать правила способствует развитию речевых навыков,  умения общаться, умения контролировать и регулировать свои действия. Там, где подвижная игра, нет места скуке. Особенность подвижных игр – их соревновательный, творческий коллективный характер. Они всегда требуют от играющих двигательных усилий, направленных на достижение условной цели, оговоренной в правилах. В них проявляется умение действовать сообща в непрерывно меняющихся условиях.</w:t>
      </w:r>
    </w:p>
    <w:p w:rsidR="009F2B75" w:rsidRPr="001F3765" w:rsidRDefault="009F2B75" w:rsidP="00F7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коррекции этих нарушений был составлен</w:t>
      </w:r>
      <w:r w:rsidR="006051EE" w:rsidRPr="001F3765">
        <w:rPr>
          <w:rFonts w:ascii="Times New Roman" w:hAnsi="Times New Roman" w:cs="Times New Roman"/>
          <w:sz w:val="28"/>
          <w:szCs w:val="28"/>
        </w:rPr>
        <w:t xml:space="preserve"> КСК «Подвижные игры с правилами».</w:t>
      </w:r>
    </w:p>
    <w:p w:rsidR="009F2B75" w:rsidRPr="001F3765" w:rsidRDefault="006051EE" w:rsidP="00F76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Знакомясь с новыми играми, учащиеся учатся договариваться со сверстниками, регулировать своё поведение в соответствии с правилами, проявлять фантазию, придумывая варианты игр.</w:t>
      </w:r>
      <w:r w:rsidR="007C774C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формируется адекватная самооценка, ребенок лучше узнает свои реальные возможности и силы. Физически более сильные, ловкие ребята могут развить в себечувство великодушия (в противовес зазнайству), давая «фору» более слабым или младшим детям. Таким образом</w:t>
      </w:r>
      <w:r w:rsidR="00A92634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74C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реализован принцип «игры по-честному», когда шансы противников равны. 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Разучивая считалки, дети развивают четкую, ритмически организованную речь. Обсуждая результаты игры, учатся высказывать своё мнение и выслушивать </w:t>
      </w:r>
      <w:r w:rsidR="00941092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чужое</w:t>
      </w:r>
      <w:r w:rsidR="00941092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Умение объяснить и организовать подвижную игру со сверстниками вселяет  уверенность в </w:t>
      </w:r>
      <w:r w:rsidR="00941092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силах, воспитывает  самоуважение. Это, в свою очередь, позволит учащимся быстрее адаптироваться в других детских коллективах вне школы (во дворе, в летнем лагере и др.) Кроме того, подвижные игры удовлетворяют потребность школьников в движении и эмоциональной разрядке</w:t>
      </w:r>
      <w:r w:rsidR="007C774C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092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«</w:t>
      </w:r>
      <w:r w:rsidR="00941092" w:rsidRPr="001F3765">
        <w:rPr>
          <w:rFonts w:ascii="Times New Roman" w:hAnsi="Times New Roman" w:cs="Times New Roman"/>
          <w:sz w:val="28"/>
          <w:szCs w:val="28"/>
        </w:rPr>
        <w:t>Подвижные игры с правилами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программой </w:t>
      </w:r>
      <w:r w:rsidR="00941092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="00941092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программы</w:t>
      </w:r>
      <w:r w:rsidRPr="001F3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F2B75" w:rsidRPr="001F3765" w:rsidRDefault="00941092" w:rsidP="00F7673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и регулятивных компетенций, оздоровление школьников</w:t>
      </w:r>
      <w:r w:rsidR="009F2B75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B75" w:rsidRPr="0031219A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21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программы:</w:t>
      </w:r>
      <w:r w:rsidRPr="00312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31219A" w:rsidRPr="0031219A" w:rsidRDefault="0031219A" w:rsidP="00F7673A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формироваие умения следовать устным инструкциям;</w:t>
      </w:r>
    </w:p>
    <w:p w:rsidR="0031219A" w:rsidRPr="0031219A" w:rsidRDefault="0031219A" w:rsidP="00F7673A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ЗОЖ, физических качеств: ловкости, быстроты, равновесия;</w:t>
      </w:r>
    </w:p>
    <w:p w:rsidR="0031219A" w:rsidRPr="0031219A" w:rsidRDefault="0031219A" w:rsidP="00F7673A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договариваться со сверстниками, объяснять правила игры;</w:t>
      </w:r>
    </w:p>
    <w:p w:rsidR="0031219A" w:rsidRPr="0031219A" w:rsidRDefault="0031219A" w:rsidP="00F7673A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осознавать свои эмоции и регулировать свое поведение.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краткосрочного курса «</w:t>
      </w:r>
      <w:r w:rsidR="0069584C" w:rsidRPr="001F3765">
        <w:rPr>
          <w:rFonts w:ascii="Times New Roman" w:hAnsi="Times New Roman" w:cs="Times New Roman"/>
          <w:sz w:val="28"/>
          <w:szCs w:val="28"/>
        </w:rPr>
        <w:t>Подвижные игры с правилами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адресована учащимся начальной школы и рассчитана на 8 часов. Занятия проводятся 1 раз в неделю.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Основная задача на всех этапах освоения программы – содействовать развитию инициативы, выдумки и творчества детей в атмосфере </w:t>
      </w:r>
      <w:r w:rsidR="0069584C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 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переживаний и увлеченности, совместного творчества взрослого и </w:t>
      </w:r>
      <w:r w:rsidR="0069584C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Планируемые результаты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освоения обучающимися программы внеурочной деятельности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целостного, социально ориентированного взгляда на мир в его органичном единстве и разнообразии;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уважите</w:t>
      </w:r>
      <w:r w:rsidR="00F86E69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отношения к иному мнению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начальными навыками адаптации в динамично изменяющемся и развивающемся мире;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и освоен</w:t>
      </w:r>
      <w:r w:rsidR="0069584C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социальной роли обучающегося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самостоятельности и личной от</w:t>
      </w:r>
      <w:r w:rsidR="0069584C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ветственности за свои поступки 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представлений о нравственных нормах, социальной справедливости и свободе;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навыков сотрудничества со взрослыми</w:t>
      </w:r>
      <w:r w:rsidR="0069584C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 в разных социальных ситуациях, умения не создавать конфликтов и находить выходы из спорных ситуаций;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принимать и сохранять цели и задачи учебной деятельности, находить средства и способы её осуществления: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способами выполнения заданий творческого и поискового характера: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-умения планировать, контролировать и оценивать учебные действия в соответствии с поставленной задачей и условиями её выполнения: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задач: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отнесение к известным понятиям;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-готовность слушать собеседника и вести диалог, готовность признать возможность существования разных точек зрения и право каждого иметь свою, излагать своё мнение и аргументировать свою точку зрения;</w:t>
      </w:r>
    </w:p>
    <w:p w:rsidR="009F2B75" w:rsidRPr="001F3765" w:rsidRDefault="009F2B75" w:rsidP="00F767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общей цели и путей её достижения, умение договариваться о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</w:r>
    </w:p>
    <w:p w:rsidR="009F2B75" w:rsidRPr="001F3765" w:rsidRDefault="009F2B75" w:rsidP="00F767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</w:p>
    <w:p w:rsidR="009F2B75" w:rsidRPr="001F3765" w:rsidRDefault="009F2B75" w:rsidP="00F767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концу обучения обучающиеся должны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7655"/>
      </w:tblGrid>
      <w:tr w:rsidR="009F2B75" w:rsidRPr="001F3765" w:rsidTr="00CE105F">
        <w:tc>
          <w:tcPr>
            <w:tcW w:w="6912" w:type="dxa"/>
          </w:tcPr>
          <w:p w:rsidR="009F2B75" w:rsidRPr="001F3765" w:rsidRDefault="009F2B75" w:rsidP="00CE105F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7655" w:type="dxa"/>
          </w:tcPr>
          <w:p w:rsidR="009F2B75" w:rsidRPr="001F3765" w:rsidRDefault="009F2B75" w:rsidP="00CE105F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</w:t>
            </w:r>
          </w:p>
        </w:tc>
      </w:tr>
      <w:tr w:rsidR="009F2B75" w:rsidRPr="001F3765" w:rsidTr="00CE105F">
        <w:tc>
          <w:tcPr>
            <w:tcW w:w="6912" w:type="dxa"/>
          </w:tcPr>
          <w:p w:rsidR="009F2B75" w:rsidRPr="001F3765" w:rsidRDefault="0069584C" w:rsidP="001612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ind w:left="42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F2B75"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</w:t>
            </w: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подвижных игр</w:t>
            </w:r>
            <w:r w:rsidR="009F2B75"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правила;</w:t>
            </w:r>
          </w:p>
          <w:p w:rsidR="009F2B75" w:rsidRPr="001F3765" w:rsidRDefault="0069584C" w:rsidP="0016126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ind w:left="42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распределения ролей в игре</w:t>
            </w:r>
            <w:r w:rsidR="009F2B75"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2B75" w:rsidRPr="001F3765" w:rsidRDefault="009F2B75" w:rsidP="0069584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ind w:left="42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необходимые правила техники безопасности в процессе </w:t>
            </w:r>
            <w:r w:rsidR="0069584C"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9F2B75" w:rsidRPr="001F3765" w:rsidRDefault="0069584C" w:rsidP="001612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uto"/>
              <w:ind w:left="459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разные варианты игры, самостоятельно придумывать варианты</w:t>
            </w:r>
            <w:r w:rsidR="009F2B75"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2B75" w:rsidRPr="001F3765" w:rsidRDefault="0069584C" w:rsidP="00161264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459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договариваться, решать спорные ситуации</w:t>
            </w:r>
            <w:r w:rsidR="009F2B75"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2B75" w:rsidRPr="001F3765" w:rsidRDefault="00707BC5" w:rsidP="001612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uto"/>
              <w:ind w:left="459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отражать свои впечатления от игры в диалоге и рисунке</w:t>
            </w:r>
            <w:r w:rsidR="009F2B75"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2B75" w:rsidRPr="00CE105F" w:rsidRDefault="009F2B75" w:rsidP="001612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60" w:lineRule="auto"/>
              <w:ind w:left="459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</w:t>
            </w:r>
            <w:r w:rsidR="00707BC5"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 и чужое поведение в игре.</w:t>
            </w:r>
          </w:p>
        </w:tc>
      </w:tr>
    </w:tbl>
    <w:p w:rsidR="009F2B75" w:rsidRPr="001F3765" w:rsidRDefault="009F2B75" w:rsidP="009F2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F2B75" w:rsidRPr="001F3765" w:rsidRDefault="009F2B75" w:rsidP="009F2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Оценка результатов внеурочной деятельности</w:t>
      </w:r>
    </w:p>
    <w:p w:rsidR="009F2B75" w:rsidRPr="001F3765" w:rsidRDefault="009F2B75" w:rsidP="009F2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 проводится совместно с детьми в конце каждого занятия по различным характеристикам: </w:t>
      </w:r>
      <w:r w:rsidR="00707BC5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увлекательность, динамичность, польза игры, включенность в игру каждого, проявления каждого в игре</w:t>
      </w:r>
      <w:r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Отмечаются положительные стороны изделия и даются советы, как исправить недочеты. </w:t>
      </w:r>
      <w:r w:rsidR="00707BC5" w:rsidRPr="001F3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Обсуждается где, когда, с кем можно поиграть в данную игру.</w:t>
      </w:r>
    </w:p>
    <w:p w:rsidR="009F2B75" w:rsidRPr="001F3765" w:rsidRDefault="009F2B75" w:rsidP="009F2B75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</w:t>
      </w:r>
    </w:p>
    <w:p w:rsidR="009F2B75" w:rsidRPr="001F3765" w:rsidRDefault="009F2B75" w:rsidP="009F2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6"/>
        <w:gridCol w:w="3191"/>
      </w:tblGrid>
      <w:tr w:rsidR="009F2B75" w:rsidRPr="001F3765" w:rsidTr="00161264">
        <w:tc>
          <w:tcPr>
            <w:tcW w:w="534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6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F2B75" w:rsidRPr="001F3765" w:rsidTr="00161264">
        <w:tc>
          <w:tcPr>
            <w:tcW w:w="534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9F2B75" w:rsidRPr="001F3765" w:rsidRDefault="00707BC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</w:t>
            </w:r>
          </w:p>
        </w:tc>
        <w:tc>
          <w:tcPr>
            <w:tcW w:w="3191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2B75" w:rsidRPr="001F3765" w:rsidTr="00161264">
        <w:tc>
          <w:tcPr>
            <w:tcW w:w="534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9F2B75" w:rsidRPr="001F3765" w:rsidRDefault="00707BC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</w:t>
            </w:r>
          </w:p>
        </w:tc>
        <w:tc>
          <w:tcPr>
            <w:tcW w:w="3191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2B75" w:rsidRPr="001F3765" w:rsidTr="00161264">
        <w:tc>
          <w:tcPr>
            <w:tcW w:w="534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9F2B75" w:rsidRPr="001F3765" w:rsidRDefault="00707BC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и зайцы</w:t>
            </w:r>
          </w:p>
        </w:tc>
        <w:tc>
          <w:tcPr>
            <w:tcW w:w="3191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2B75" w:rsidRPr="001F3765" w:rsidTr="00161264">
        <w:tc>
          <w:tcPr>
            <w:tcW w:w="534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</w:tcPr>
          <w:p w:rsidR="009F2B75" w:rsidRPr="001F3765" w:rsidRDefault="00707BC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 едешь – дальше будешь.</w:t>
            </w:r>
          </w:p>
        </w:tc>
        <w:tc>
          <w:tcPr>
            <w:tcW w:w="3191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2B75" w:rsidRPr="001F3765" w:rsidTr="00161264">
        <w:tc>
          <w:tcPr>
            <w:tcW w:w="534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9F2B75" w:rsidRPr="001F3765" w:rsidRDefault="00707BC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Штандр.</w:t>
            </w:r>
          </w:p>
        </w:tc>
        <w:tc>
          <w:tcPr>
            <w:tcW w:w="3191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2B75" w:rsidRPr="001F3765" w:rsidTr="00161264">
        <w:tc>
          <w:tcPr>
            <w:tcW w:w="534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</w:tcPr>
          <w:p w:rsidR="009F2B75" w:rsidRPr="001F3765" w:rsidRDefault="00707BC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Картошка.</w:t>
            </w:r>
          </w:p>
        </w:tc>
        <w:tc>
          <w:tcPr>
            <w:tcW w:w="3191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2B75" w:rsidRPr="001F3765" w:rsidTr="00161264">
        <w:tc>
          <w:tcPr>
            <w:tcW w:w="534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</w:tcPr>
          <w:p w:rsidR="009F2B75" w:rsidRPr="001F3765" w:rsidRDefault="00707BC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считалок. Подготовка презентации.</w:t>
            </w:r>
          </w:p>
        </w:tc>
        <w:tc>
          <w:tcPr>
            <w:tcW w:w="3191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2B75" w:rsidRPr="001F3765" w:rsidTr="00161264">
        <w:tc>
          <w:tcPr>
            <w:tcW w:w="534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6" w:type="dxa"/>
          </w:tcPr>
          <w:p w:rsidR="009F2B75" w:rsidRPr="001F3765" w:rsidRDefault="00707BC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Итоговое.</w:t>
            </w:r>
          </w:p>
        </w:tc>
        <w:tc>
          <w:tcPr>
            <w:tcW w:w="3191" w:type="dxa"/>
          </w:tcPr>
          <w:p w:rsidR="009F2B75" w:rsidRPr="001F3765" w:rsidRDefault="009F2B75" w:rsidP="001612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F2B75" w:rsidRPr="001F3765" w:rsidRDefault="009F2B75" w:rsidP="009F2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B1" w:rsidRPr="00CC147C" w:rsidRDefault="009F2B75" w:rsidP="00CC147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3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план</w:t>
      </w:r>
    </w:p>
    <w:p w:rsidR="00EF445E" w:rsidRPr="001F3765" w:rsidRDefault="00EF445E">
      <w:pPr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В курс входят 8 занятий, по 1разу в неделю по 40мин.</w:t>
      </w:r>
    </w:p>
    <w:tbl>
      <w:tblPr>
        <w:tblStyle w:val="a3"/>
        <w:tblW w:w="14992" w:type="dxa"/>
        <w:tblLayout w:type="fixed"/>
        <w:tblLook w:val="04A0"/>
      </w:tblPr>
      <w:tblGrid>
        <w:gridCol w:w="2235"/>
        <w:gridCol w:w="4536"/>
        <w:gridCol w:w="1984"/>
        <w:gridCol w:w="2126"/>
        <w:gridCol w:w="4111"/>
      </w:tblGrid>
      <w:tr w:rsidR="00CE105F" w:rsidRPr="001F3765" w:rsidTr="00CE105F">
        <w:tc>
          <w:tcPr>
            <w:tcW w:w="2235" w:type="dxa"/>
          </w:tcPr>
          <w:p w:rsidR="00CE105F" w:rsidRPr="001F3765" w:rsidRDefault="00CE105F" w:rsidP="008C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тема занятия</w:t>
            </w:r>
          </w:p>
        </w:tc>
        <w:tc>
          <w:tcPr>
            <w:tcW w:w="4536" w:type="dxa"/>
          </w:tcPr>
          <w:p w:rsidR="00CE105F" w:rsidRPr="001F3765" w:rsidRDefault="00CE105F" w:rsidP="008C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984" w:type="dxa"/>
          </w:tcPr>
          <w:p w:rsidR="00CE105F" w:rsidRPr="001F3765" w:rsidRDefault="00CE105F" w:rsidP="008C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126" w:type="dxa"/>
          </w:tcPr>
          <w:p w:rsidR="00CE105F" w:rsidRPr="001F3765" w:rsidRDefault="00CE105F" w:rsidP="008C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111" w:type="dxa"/>
          </w:tcPr>
          <w:p w:rsidR="00CE105F" w:rsidRPr="001F3765" w:rsidRDefault="00CE105F" w:rsidP="008C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E105F" w:rsidRPr="001F3765" w:rsidTr="00CE105F">
        <w:tc>
          <w:tcPr>
            <w:tcW w:w="2235" w:type="dxa"/>
          </w:tcPr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b/>
                <w:sz w:val="28"/>
                <w:szCs w:val="28"/>
              </w:rPr>
              <w:t>1.Вводное</w:t>
            </w:r>
          </w:p>
        </w:tc>
        <w:tc>
          <w:tcPr>
            <w:tcW w:w="4536" w:type="dxa"/>
          </w:tcPr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Анкетирование детей и предварительное анкетирование родителей.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чего нужны правила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П/и по выбору детей со считалкой и правилами.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Знакомство с КСК «Подвижные игры с правилами»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считалки «На златом крыльце сидели…»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П/и с новой считалкой</w:t>
            </w:r>
          </w:p>
        </w:tc>
        <w:tc>
          <w:tcPr>
            <w:tcW w:w="1984" w:type="dxa"/>
          </w:tcPr>
          <w:p w:rsidR="00CE105F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результатов анкетирования, фото </w:t>
            </w:r>
            <w:r w:rsidRPr="001F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фрагментов</w:t>
            </w:r>
          </w:p>
        </w:tc>
        <w:tc>
          <w:tcPr>
            <w:tcW w:w="4111" w:type="dxa"/>
          </w:tcPr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формулирование </w:t>
            </w: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познавательной цели;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мотивация учения;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вопросов;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выражать свои мысли полно и точно;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целеполагание;</w:t>
            </w:r>
          </w:p>
          <w:p w:rsidR="00CE105F" w:rsidRPr="001F3765" w:rsidRDefault="00CE105F" w:rsidP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волевая саморегуляция;</w:t>
            </w:r>
          </w:p>
        </w:tc>
      </w:tr>
      <w:tr w:rsidR="00CE105F" w:rsidRPr="001F3765" w:rsidTr="00CE105F">
        <w:tc>
          <w:tcPr>
            <w:tcW w:w="2235" w:type="dxa"/>
          </w:tcPr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П/и «Краски»</w:t>
            </w:r>
          </w:p>
        </w:tc>
        <w:tc>
          <w:tcPr>
            <w:tcW w:w="4536" w:type="dxa"/>
          </w:tcPr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Повторение считалки «На златом крыльце сидели…»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п/и «Краски», объяснение правил.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П/и «Краски»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Варианты игры.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Игра с вариантами.</w:t>
            </w:r>
          </w:p>
          <w:p w:rsidR="00CE105F" w:rsidRPr="001F3765" w:rsidRDefault="00A1123D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считалки. </w:t>
            </w:r>
            <w:r w:rsidR="00CE105F" w:rsidRPr="001F376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считалки «На златом крыльце </w:t>
            </w:r>
            <w:r w:rsidR="00CE105F" w:rsidRPr="001F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сидели…»</w:t>
            </w:r>
          </w:p>
          <w:p w:rsidR="00CE105F" w:rsidRPr="001F3765" w:rsidRDefault="00CE105F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п/и «Краски», объяснение правил.</w:t>
            </w:r>
          </w:p>
          <w:p w:rsidR="00CE105F" w:rsidRPr="001F3765" w:rsidRDefault="00CE105F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П/и «Краски»</w:t>
            </w:r>
          </w:p>
          <w:p w:rsidR="00CE105F" w:rsidRPr="001F3765" w:rsidRDefault="00CE105F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CE105F" w:rsidRPr="001F3765" w:rsidRDefault="00CE105F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Варианты игры.</w:t>
            </w:r>
          </w:p>
          <w:p w:rsidR="00CE105F" w:rsidRPr="001F3765" w:rsidRDefault="00CE105F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Игра с вариантами.</w:t>
            </w:r>
          </w:p>
          <w:p w:rsidR="00CE105F" w:rsidRPr="001F3765" w:rsidRDefault="00CE105F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считалки «За стеклянными горами..»</w:t>
            </w:r>
          </w:p>
          <w:p w:rsidR="00CE105F" w:rsidRPr="001F3765" w:rsidRDefault="00CE105F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 xml:space="preserve">П/и по выбору детей с новой считалкой. 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</w:p>
          <w:p w:rsidR="00CE105F" w:rsidRPr="001F3765" w:rsidRDefault="00CE105F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 xml:space="preserve">П/и по выбору детей с новой считалкой. </w:t>
            </w:r>
          </w:p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6" w:type="dxa"/>
          </w:tcPr>
          <w:p w:rsidR="00CE105F" w:rsidRPr="001F3765" w:rsidRDefault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Фото, видео фрагментов</w:t>
            </w:r>
          </w:p>
        </w:tc>
        <w:tc>
          <w:tcPr>
            <w:tcW w:w="4111" w:type="dxa"/>
          </w:tcPr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знаково-символические;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осознанно строить речевое высказывание в устной форме;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постановка вопросов;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выражать свои мысли полно и точно;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целеполагание;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волевая саморегуляция;</w:t>
            </w:r>
          </w:p>
          <w:p w:rsidR="00CE105F" w:rsidRPr="001F3765" w:rsidRDefault="00CE105F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  <w:p w:rsidR="00CE105F" w:rsidRPr="001F3765" w:rsidRDefault="00CE105F" w:rsidP="00CE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самоопределение;</w:t>
            </w:r>
          </w:p>
        </w:tc>
      </w:tr>
      <w:tr w:rsidR="000423AC" w:rsidRPr="001F3765" w:rsidTr="00CE105F">
        <w:tc>
          <w:tcPr>
            <w:tcW w:w="2235" w:type="dxa"/>
          </w:tcPr>
          <w:p w:rsidR="000423AC" w:rsidRPr="001F3765" w:rsidRDefault="000423AC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1F3765">
              <w:rPr>
                <w:rFonts w:ascii="Times New Roman" w:hAnsi="Times New Roman" w:cs="Times New Roman"/>
                <w:b/>
                <w:sz w:val="28"/>
                <w:szCs w:val="28"/>
              </w:rPr>
              <w:t>П/и «Сторож и зайцы»</w:t>
            </w:r>
          </w:p>
        </w:tc>
        <w:tc>
          <w:tcPr>
            <w:tcW w:w="4536" w:type="dxa"/>
          </w:tcPr>
          <w:p w:rsidR="000423AC" w:rsidRPr="001F3765" w:rsidRDefault="000423AC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Повторение считалки «За стеклянными горами …»и п/и «Краски».</w:t>
            </w:r>
          </w:p>
          <w:p w:rsidR="000423AC" w:rsidRPr="001F3765" w:rsidRDefault="000423AC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п/и «Сторож и зайцы», объяснение правил.</w:t>
            </w:r>
          </w:p>
          <w:p w:rsidR="000423AC" w:rsidRPr="001F3765" w:rsidRDefault="000423AC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П/и «Сторож и зайцы»</w:t>
            </w:r>
          </w:p>
          <w:p w:rsidR="000423AC" w:rsidRPr="001F3765" w:rsidRDefault="000423AC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0423AC" w:rsidRPr="001F3765" w:rsidRDefault="000423AC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Варианты игры. «Лапша» (с колом и веревкой)</w:t>
            </w:r>
          </w:p>
          <w:p w:rsidR="000423AC" w:rsidRPr="001F3765" w:rsidRDefault="000423AC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Игра с вариантами.</w:t>
            </w:r>
          </w:p>
          <w:p w:rsidR="000423AC" w:rsidRPr="001F3765" w:rsidRDefault="000423AC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считалки «Шла коза по мостику..»</w:t>
            </w:r>
          </w:p>
          <w:p w:rsidR="000423AC" w:rsidRPr="001F3765" w:rsidRDefault="000423AC" w:rsidP="00B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П/и по выбору детей с новой считалкой. </w:t>
            </w:r>
          </w:p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Мел, большой обруч, мелкие предметы</w:t>
            </w:r>
          </w:p>
        </w:tc>
        <w:tc>
          <w:tcPr>
            <w:tcW w:w="4111" w:type="dxa"/>
            <w:vMerge w:val="restart"/>
          </w:tcPr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 выделение информации;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знаково-символические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моделирование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самостоятельное создание способов решения проблем творческого и поискового </w:t>
            </w: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характера.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вопросов;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точно выражать свои мысли;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целеполагание;</w:t>
            </w:r>
          </w:p>
          <w:p w:rsidR="000423AC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и прогнозирование;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контроль;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коррекция;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нравственно- этическое оценивание;</w:t>
            </w:r>
          </w:p>
          <w:p w:rsidR="000423AC" w:rsidRPr="001F3765" w:rsidRDefault="000423AC" w:rsidP="00CE10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смыслообразование;</w:t>
            </w:r>
          </w:p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AC" w:rsidRPr="001F3765" w:rsidTr="00CE105F">
        <w:tc>
          <w:tcPr>
            <w:tcW w:w="2235" w:type="dxa"/>
          </w:tcPr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1F3765">
              <w:rPr>
                <w:rFonts w:ascii="Times New Roman" w:hAnsi="Times New Roman" w:cs="Times New Roman"/>
                <w:b/>
                <w:sz w:val="28"/>
                <w:szCs w:val="28"/>
              </w:rPr>
              <w:t>П/и «Тише едешь – дальше будешь»</w:t>
            </w:r>
          </w:p>
        </w:tc>
        <w:tc>
          <w:tcPr>
            <w:tcW w:w="4536" w:type="dxa"/>
          </w:tcPr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Повторение считалки «Шла коза по мостику …»и п/и «Сторож и зайцы».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п/и «Тише едешь – дальше будешь», объяснение правил.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П/и «Тише едешь – дальше будешь»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Варианты игры.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Игра с вариантами.</w:t>
            </w:r>
          </w:p>
          <w:p w:rsidR="000423AC" w:rsidRPr="001F3765" w:rsidRDefault="000423AC" w:rsidP="0082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считалки «Шла кукушка мимо сети..»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 xml:space="preserve">П/и по выбору детей с новой считалкой. </w:t>
            </w:r>
          </w:p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Фото, видео фрагментов</w:t>
            </w:r>
          </w:p>
        </w:tc>
        <w:tc>
          <w:tcPr>
            <w:tcW w:w="4111" w:type="dxa"/>
            <w:vMerge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AC" w:rsidRPr="001F3765" w:rsidTr="00CE105F">
        <w:tc>
          <w:tcPr>
            <w:tcW w:w="2235" w:type="dxa"/>
          </w:tcPr>
          <w:p w:rsidR="000423AC" w:rsidRPr="001F3765" w:rsidRDefault="000423AC" w:rsidP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1F3765">
              <w:rPr>
                <w:rFonts w:ascii="Times New Roman" w:hAnsi="Times New Roman" w:cs="Times New Roman"/>
                <w:b/>
                <w:sz w:val="28"/>
                <w:szCs w:val="28"/>
              </w:rPr>
              <w:t>П/и «Штандер» (на улице)</w:t>
            </w:r>
          </w:p>
        </w:tc>
        <w:tc>
          <w:tcPr>
            <w:tcW w:w="4536" w:type="dxa"/>
          </w:tcPr>
          <w:p w:rsidR="000423AC" w:rsidRPr="001F3765" w:rsidRDefault="000423AC" w:rsidP="00827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Повторение считалки «Шла кукушка мимо сети..»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 xml:space="preserve"> и п/и «Тише едешь – дальше будешь».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п/и «Штандер», объяснение правил.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П/и «Штандер»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игры.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Игра с вариантами.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считалки «Как у нас на сеновале...»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 xml:space="preserve">П/и по выбору детей с новой считалкой. </w:t>
            </w:r>
          </w:p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23AC" w:rsidRPr="001F3765" w:rsidRDefault="000423AC" w:rsidP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</w:t>
            </w:r>
          </w:p>
        </w:tc>
        <w:tc>
          <w:tcPr>
            <w:tcW w:w="2126" w:type="dxa"/>
          </w:tcPr>
          <w:p w:rsidR="000423AC" w:rsidRPr="001F3765" w:rsidRDefault="000423AC" w:rsidP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Фото, видео фрагментов</w:t>
            </w:r>
          </w:p>
        </w:tc>
        <w:tc>
          <w:tcPr>
            <w:tcW w:w="4111" w:type="dxa"/>
            <w:vMerge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AC" w:rsidRPr="001F3765" w:rsidTr="00CE105F">
        <w:tc>
          <w:tcPr>
            <w:tcW w:w="2235" w:type="dxa"/>
          </w:tcPr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Pr="001F37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F37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F3765">
              <w:rPr>
                <w:rFonts w:ascii="Times New Roman" w:hAnsi="Times New Roman" w:cs="Times New Roman"/>
                <w:b/>
                <w:sz w:val="28"/>
                <w:szCs w:val="28"/>
              </w:rPr>
              <w:t>и «Картошка»</w:t>
            </w:r>
          </w:p>
        </w:tc>
        <w:tc>
          <w:tcPr>
            <w:tcW w:w="4536" w:type="dxa"/>
          </w:tcPr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Повторение считалки «Как у нас на сеновале …»и п/и «Штандер».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п/и «Цветные салки», объяснение правил.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П/и «Картошка»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Варианты игры.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Игра с вариантами.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считалки «Ехал мужик по дороге...»</w:t>
            </w:r>
          </w:p>
          <w:p w:rsidR="000423AC" w:rsidRPr="001F3765" w:rsidRDefault="000423AC" w:rsidP="003D0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 xml:space="preserve">П/и по выбору детей с новой считалкой. </w:t>
            </w:r>
          </w:p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23AC" w:rsidRPr="001F3765" w:rsidRDefault="000423AC" w:rsidP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2126" w:type="dxa"/>
          </w:tcPr>
          <w:p w:rsidR="000423AC" w:rsidRPr="001F3765" w:rsidRDefault="000423AC" w:rsidP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Фото, видео фрагментов</w:t>
            </w:r>
          </w:p>
        </w:tc>
        <w:tc>
          <w:tcPr>
            <w:tcW w:w="4111" w:type="dxa"/>
            <w:vMerge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AC" w:rsidRPr="001F3765" w:rsidTr="00CE105F">
        <w:tc>
          <w:tcPr>
            <w:tcW w:w="2235" w:type="dxa"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1F376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считалок, создание презентации</w:t>
            </w:r>
          </w:p>
        </w:tc>
        <w:tc>
          <w:tcPr>
            <w:tcW w:w="4536" w:type="dxa"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Конкурс считалок. Награждение победителей.</w:t>
            </w:r>
          </w:p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Обсуждение – какая игра больше понравилась.</w:t>
            </w:r>
          </w:p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Создание страниц к презентации (рисование, оформление правил)</w:t>
            </w:r>
          </w:p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П/и по выбору детей</w:t>
            </w:r>
          </w:p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Д/з: Подготовить к разучиванию любую игру с правилами</w:t>
            </w:r>
          </w:p>
        </w:tc>
        <w:tc>
          <w:tcPr>
            <w:tcW w:w="1984" w:type="dxa"/>
          </w:tcPr>
          <w:p w:rsidR="000423AC" w:rsidRPr="001F3765" w:rsidRDefault="000423AC" w:rsidP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Бумага, карандаши, фломастеры, краски Призы-наклейки.</w:t>
            </w:r>
          </w:p>
        </w:tc>
        <w:tc>
          <w:tcPr>
            <w:tcW w:w="2126" w:type="dxa"/>
          </w:tcPr>
          <w:p w:rsidR="000423AC" w:rsidRPr="001F3765" w:rsidRDefault="000423AC" w:rsidP="0040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Фото, видео фрагментов, сканирование рисунков. Создание презентации.</w:t>
            </w:r>
          </w:p>
        </w:tc>
        <w:tc>
          <w:tcPr>
            <w:tcW w:w="4111" w:type="dxa"/>
            <w:vMerge w:val="restart"/>
          </w:tcPr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</w:p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самостоятельное создание способов решения проблем творческого и поискового характера.</w:t>
            </w:r>
          </w:p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поиск и выделение информации;</w:t>
            </w:r>
          </w:p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</w:p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вопросов;</w:t>
            </w:r>
          </w:p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точно выражать свои мысли;</w:t>
            </w:r>
          </w:p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</w:p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и прогнозирование;</w:t>
            </w:r>
          </w:p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контроль;</w:t>
            </w:r>
          </w:p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коррекция;</w:t>
            </w:r>
          </w:p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  <w:p w:rsidR="000423AC" w:rsidRPr="001F3765" w:rsidRDefault="000423AC" w:rsidP="000423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авственно- этическое оценивание.</w:t>
            </w:r>
          </w:p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3AC" w:rsidRPr="001F3765" w:rsidTr="00CE105F">
        <w:tc>
          <w:tcPr>
            <w:tcW w:w="2235" w:type="dxa"/>
          </w:tcPr>
          <w:p w:rsidR="000423AC" w:rsidRPr="001F3765" w:rsidRDefault="000423AC" w:rsidP="002C7CF2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8. </w:t>
            </w:r>
            <w:r w:rsidRPr="001F376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</w:t>
            </w:r>
          </w:p>
        </w:tc>
        <w:tc>
          <w:tcPr>
            <w:tcW w:w="4536" w:type="dxa"/>
          </w:tcPr>
          <w:p w:rsidR="000423AC" w:rsidRPr="001F3765" w:rsidRDefault="000423AC" w:rsidP="002C7CF2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презентации.</w:t>
            </w:r>
          </w:p>
          <w:p w:rsidR="000423AC" w:rsidRPr="001F3765" w:rsidRDefault="000423AC" w:rsidP="002C7CF2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Итог курса.</w:t>
            </w:r>
          </w:p>
          <w:p w:rsidR="000423AC" w:rsidRPr="001F3765" w:rsidRDefault="000423AC" w:rsidP="002C7CF2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Разучивание игр, подготовленных детьми.</w:t>
            </w:r>
          </w:p>
          <w:p w:rsidR="000423AC" w:rsidRPr="001F3765" w:rsidRDefault="000423AC" w:rsidP="002C7CF2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5">
              <w:rPr>
                <w:rFonts w:ascii="Times New Roman" w:hAnsi="Times New Roman" w:cs="Times New Roman"/>
                <w:sz w:val="28"/>
                <w:szCs w:val="28"/>
              </w:rPr>
              <w:t>Повтор игр курса.</w:t>
            </w:r>
          </w:p>
        </w:tc>
        <w:tc>
          <w:tcPr>
            <w:tcW w:w="1984" w:type="dxa"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423AC" w:rsidRPr="001F3765" w:rsidRDefault="00042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C72" w:rsidRDefault="008B2C72" w:rsidP="002C7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72" w:rsidRDefault="008B2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23AC" w:rsidRDefault="008B2C72" w:rsidP="000423A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Литература</w:t>
      </w:r>
    </w:p>
    <w:p w:rsidR="00CC147C" w:rsidRDefault="001D785F" w:rsidP="000423A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="00CC147C" w:rsidRPr="001D785F">
        <w:rPr>
          <w:rFonts w:ascii="Times New Roman" w:eastAsia="Times New Roman" w:hAnsi="Times New Roman" w:cs="Times New Roman"/>
          <w:sz w:val="28"/>
          <w:szCs w:val="28"/>
          <w:lang w:eastAsia="ru-RU"/>
        </w:rPr>
        <w:t>365 развивающих игр</w:t>
      </w:r>
      <w:r w:rsidRPr="001D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АЙРИС Пресс Рольф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</w:t>
      </w:r>
    </w:p>
    <w:p w:rsidR="001D785F" w:rsidRPr="001D785F" w:rsidRDefault="001D785F" w:rsidP="000423A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Володченко В.. Юмашев В. Выходи играть во двор, М, 1984 </w:t>
      </w:r>
    </w:p>
    <w:p w:rsidR="000423AC" w:rsidRPr="001F3765" w:rsidRDefault="000423AC">
      <w:pPr>
        <w:rPr>
          <w:rFonts w:ascii="Times New Roman" w:hAnsi="Times New Roman" w:cs="Times New Roman"/>
          <w:sz w:val="28"/>
          <w:szCs w:val="28"/>
        </w:rPr>
      </w:pPr>
    </w:p>
    <w:p w:rsidR="008B2C72" w:rsidRDefault="008B2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60B1" w:rsidRPr="001F3765" w:rsidRDefault="001860B1" w:rsidP="008B2C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376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9680E" w:rsidRPr="001F3765" w:rsidRDefault="0039680E" w:rsidP="001860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3765">
        <w:rPr>
          <w:rFonts w:ascii="Times New Roman" w:hAnsi="Times New Roman" w:cs="Times New Roman"/>
          <w:sz w:val="28"/>
          <w:szCs w:val="28"/>
          <w:u w:val="single"/>
        </w:rPr>
        <w:t>Анкета для родителей</w:t>
      </w:r>
    </w:p>
    <w:p w:rsidR="0039680E" w:rsidRPr="001F3765" w:rsidRDefault="0039680E" w:rsidP="003968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Какие подвижные игры из своего детства вы помните?</w:t>
      </w:r>
    </w:p>
    <w:p w:rsidR="0039680E" w:rsidRPr="001F3765" w:rsidRDefault="0039680E" w:rsidP="003968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Помните ли вы правила, по которым в них нужно играть?</w:t>
      </w:r>
    </w:p>
    <w:p w:rsidR="0039680E" w:rsidRPr="001F3765" w:rsidRDefault="0039680E" w:rsidP="003968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Умеют ли ваши дети в них играть?</w:t>
      </w:r>
    </w:p>
    <w:p w:rsidR="0039680E" w:rsidRPr="001F3765" w:rsidRDefault="0039680E" w:rsidP="0039680E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3765">
        <w:rPr>
          <w:rFonts w:ascii="Times New Roman" w:hAnsi="Times New Roman" w:cs="Times New Roman"/>
          <w:sz w:val="28"/>
          <w:szCs w:val="28"/>
          <w:u w:val="single"/>
        </w:rPr>
        <w:t>Анкета для учащихся</w:t>
      </w:r>
    </w:p>
    <w:p w:rsidR="0039680E" w:rsidRPr="001F3765" w:rsidRDefault="0039680E" w:rsidP="003968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Какие подвижные игры вы знаете?</w:t>
      </w:r>
    </w:p>
    <w:p w:rsidR="0039680E" w:rsidRPr="001F3765" w:rsidRDefault="0039680E" w:rsidP="003968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Можете ли вы рассказать правила, по которым в них нужно играть?</w:t>
      </w:r>
    </w:p>
    <w:p w:rsidR="0039680E" w:rsidRPr="001F3765" w:rsidRDefault="004713D9" w:rsidP="0039680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Назовите свою любимую игру</w:t>
      </w:r>
    </w:p>
    <w:p w:rsidR="001860B1" w:rsidRPr="001F3765" w:rsidRDefault="001860B1" w:rsidP="001860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3765">
        <w:rPr>
          <w:rFonts w:ascii="Times New Roman" w:hAnsi="Times New Roman" w:cs="Times New Roman"/>
          <w:sz w:val="28"/>
          <w:szCs w:val="28"/>
          <w:u w:val="single"/>
        </w:rPr>
        <w:t>Считалки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1.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На златом крыльце сидели…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На златом крыльце сидели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Царь, царевич,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 xml:space="preserve"> Король, королевич, 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 xml:space="preserve">Сапожник, портной 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Кто ты будешь такой?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 xml:space="preserve"> Говори поскорей,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lastRenderedPageBreak/>
        <w:t xml:space="preserve"> Не задерживай добрых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 xml:space="preserve"> И честных людей.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(Ребенок называет, кто он и считалка повторяется до этого слова.На кого выпало слово, выбывает или становится водящим по договоренности.)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2.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«За стеклянными горами..»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За стеклянными горами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Стоит Ваня с пирогами.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Здравствуй, Ванечка-дружок.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Сколько стоит пирожок?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Пирожок-то стоит три,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А водить-то будешь ты!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3.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Шла коза по мостику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 xml:space="preserve">И виляла хвостиком. 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Зацепила за перила,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lastRenderedPageBreak/>
        <w:t>Прямо в речку угодила.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 xml:space="preserve">Кто не верит – это он. 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Выходи из круга вон!</w:t>
      </w:r>
    </w:p>
    <w:p w:rsidR="00CD6D2D" w:rsidRPr="001F3765" w:rsidRDefault="00CD6D2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4.</w:t>
      </w:r>
    </w:p>
    <w:p w:rsidR="00CD6D2D" w:rsidRPr="001F3765" w:rsidRDefault="0082785D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«Шла кукушка мимо сети..»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Шла кукушка мимо сети,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А за нею малы дети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И кричали: «Кук! Мак!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Убирай один кулак!»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(Играющие встают в круг с вытянутыми кулаками.Считающий на каждое слово ударяет по одному кулаку. Кулак, на который падает последнее слово считалки, убирается. Ребенок, убравший оба кулака, выходит.)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5.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«Как у нас на сеновале..»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Как у нас на сеновале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Две лягушки ночевали,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Утром встали, щей поели,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lastRenderedPageBreak/>
        <w:t>А тебе водить велели!»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6.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«Ехал мужик по дороге..»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Ехал мужик по дороге,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Сломал колесо на пороге,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Сколько гвоздей –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Говори поскорей!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(Тот, на кого выпало последнее слово, называет число до 10. Считалка продолжается до этого числа. На кого падает число, тот выходит или водит.)</w:t>
      </w:r>
    </w:p>
    <w:p w:rsidR="0082785D" w:rsidRPr="001F3765" w:rsidRDefault="0082785D" w:rsidP="00827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85D" w:rsidRPr="001F3765" w:rsidRDefault="0082785D" w:rsidP="0018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0B1" w:rsidRPr="001F3765" w:rsidRDefault="001860B1" w:rsidP="001860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3765">
        <w:rPr>
          <w:rFonts w:ascii="Times New Roman" w:hAnsi="Times New Roman" w:cs="Times New Roman"/>
          <w:sz w:val="28"/>
          <w:szCs w:val="28"/>
          <w:u w:val="single"/>
        </w:rPr>
        <w:t>Описание игр.</w:t>
      </w:r>
    </w:p>
    <w:p w:rsidR="001860B1" w:rsidRPr="001F3765" w:rsidRDefault="001860B1" w:rsidP="001860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765">
        <w:rPr>
          <w:rFonts w:ascii="Times New Roman" w:hAnsi="Times New Roman" w:cs="Times New Roman"/>
          <w:b/>
          <w:i/>
          <w:sz w:val="28"/>
          <w:szCs w:val="28"/>
        </w:rPr>
        <w:t>«Краски»</w:t>
      </w:r>
    </w:p>
    <w:p w:rsidR="001F6FB8" w:rsidRPr="001F3765" w:rsidRDefault="001860B1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Выбирается водящий –«монах» и ведущий «продавец». Все остальные загадывают в тайне от «монаха» цвета красок. Цвета не должны повторяться</w:t>
      </w:r>
      <w:r w:rsidR="00A269C3" w:rsidRPr="001F3765">
        <w:rPr>
          <w:rFonts w:ascii="Times New Roman" w:hAnsi="Times New Roman" w:cs="Times New Roman"/>
          <w:sz w:val="28"/>
          <w:szCs w:val="28"/>
        </w:rPr>
        <w:t>.</w:t>
      </w:r>
    </w:p>
    <w:p w:rsidR="001860B1" w:rsidRPr="001F3765" w:rsidRDefault="00A269C3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 xml:space="preserve"> Игра начинается с того, что водящий приходит в «магазин» и говорит:</w:t>
      </w:r>
    </w:p>
    <w:p w:rsidR="00A269C3" w:rsidRPr="001F3765" w:rsidRDefault="00A269C3" w:rsidP="001860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765">
        <w:rPr>
          <w:rFonts w:ascii="Times New Roman" w:hAnsi="Times New Roman" w:cs="Times New Roman"/>
          <w:i/>
          <w:sz w:val="28"/>
          <w:szCs w:val="28"/>
        </w:rPr>
        <w:lastRenderedPageBreak/>
        <w:t>-Я, монах, в красных штанах, Пришел к вам за краской.</w:t>
      </w:r>
    </w:p>
    <w:p w:rsidR="00A269C3" w:rsidRPr="001F3765" w:rsidRDefault="00A269C3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Продавец:</w:t>
      </w:r>
    </w:p>
    <w:p w:rsidR="00A269C3" w:rsidRPr="001F3765" w:rsidRDefault="00A269C3" w:rsidP="001860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765">
        <w:rPr>
          <w:rFonts w:ascii="Times New Roman" w:hAnsi="Times New Roman" w:cs="Times New Roman"/>
          <w:i/>
          <w:sz w:val="28"/>
          <w:szCs w:val="28"/>
        </w:rPr>
        <w:t>-За какой?</w:t>
      </w:r>
    </w:p>
    <w:p w:rsidR="00A269C3" w:rsidRPr="001F3765" w:rsidRDefault="00A269C3" w:rsidP="001860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 xml:space="preserve">Монах называет любой цвет. Например, </w:t>
      </w:r>
      <w:r w:rsidRPr="001F3765">
        <w:rPr>
          <w:rFonts w:ascii="Times New Roman" w:hAnsi="Times New Roman" w:cs="Times New Roman"/>
          <w:i/>
          <w:sz w:val="28"/>
          <w:szCs w:val="28"/>
        </w:rPr>
        <w:t>голубой.</w:t>
      </w:r>
    </w:p>
    <w:p w:rsidR="00A269C3" w:rsidRPr="001F3765" w:rsidRDefault="00A269C3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Если такой краски нет, то продавец говорит:</w:t>
      </w:r>
    </w:p>
    <w:p w:rsidR="00A269C3" w:rsidRPr="001F3765" w:rsidRDefault="00A269C3" w:rsidP="001860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76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6FB8" w:rsidRPr="001F3765">
        <w:rPr>
          <w:rFonts w:ascii="Times New Roman" w:hAnsi="Times New Roman" w:cs="Times New Roman"/>
          <w:i/>
          <w:sz w:val="28"/>
          <w:szCs w:val="28"/>
        </w:rPr>
        <w:t>Скачи</w:t>
      </w:r>
      <w:r w:rsidRPr="001F3765">
        <w:rPr>
          <w:rFonts w:ascii="Times New Roman" w:hAnsi="Times New Roman" w:cs="Times New Roman"/>
          <w:i/>
          <w:sz w:val="28"/>
          <w:szCs w:val="28"/>
        </w:rPr>
        <w:t xml:space="preserve"> по (голубой) дорожке, </w:t>
      </w:r>
    </w:p>
    <w:p w:rsidR="00A269C3" w:rsidRPr="001F3765" w:rsidRDefault="00A269C3" w:rsidP="001860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765">
        <w:rPr>
          <w:rFonts w:ascii="Times New Roman" w:hAnsi="Times New Roman" w:cs="Times New Roman"/>
          <w:i/>
          <w:sz w:val="28"/>
          <w:szCs w:val="28"/>
        </w:rPr>
        <w:t xml:space="preserve">Найдешь (голубые) сапожки, </w:t>
      </w:r>
    </w:p>
    <w:p w:rsidR="00A269C3" w:rsidRPr="001F3765" w:rsidRDefault="00A269C3" w:rsidP="001860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3765">
        <w:rPr>
          <w:rFonts w:ascii="Times New Roman" w:hAnsi="Times New Roman" w:cs="Times New Roman"/>
          <w:i/>
          <w:sz w:val="28"/>
          <w:szCs w:val="28"/>
        </w:rPr>
        <w:t>Поноси, да назад принеси!</w:t>
      </w:r>
    </w:p>
    <w:p w:rsidR="00A269C3" w:rsidRDefault="00A269C3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Монах начинает игру сначала. Если такая краска есть, то играющий, загадавший этот цвет, пытается убежать от «монаха», а тот его догоняет. Если догнал, то краской становится водящий, если нет, краски загадываются вновь и игра повторяется.</w:t>
      </w:r>
    </w:p>
    <w:p w:rsidR="000423AC" w:rsidRDefault="000423AC" w:rsidP="0018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3AC" w:rsidRDefault="000423AC" w:rsidP="001860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3AC">
        <w:rPr>
          <w:rFonts w:ascii="Times New Roman" w:hAnsi="Times New Roman" w:cs="Times New Roman"/>
          <w:b/>
          <w:i/>
          <w:sz w:val="28"/>
          <w:szCs w:val="28"/>
        </w:rPr>
        <w:t>«Сторож и зайцы»</w:t>
      </w:r>
    </w:p>
    <w:p w:rsidR="001D785F" w:rsidRPr="00D617EF" w:rsidRDefault="00D617EF" w:rsidP="00D617EF">
      <w:pPr>
        <w:rPr>
          <w:rFonts w:ascii="Times New Roman" w:hAnsi="Times New Roman" w:cs="Times New Roman"/>
          <w:sz w:val="28"/>
          <w:szCs w:val="28"/>
        </w:rPr>
      </w:pPr>
      <w:r w:rsidRPr="00D617EF">
        <w:rPr>
          <w:rFonts w:ascii="Times New Roman" w:hAnsi="Times New Roman" w:cs="Times New Roman"/>
          <w:sz w:val="28"/>
          <w:szCs w:val="28"/>
        </w:rPr>
        <w:t>На земле рисуется круг (в помещении это может быть большой обруч). В нем располагаются мелкие предметы и сторож, который их охраняет. Зайцы находятся вне круга. Они пытаются стащить из круга предметы. Сторож пытается их задеть. Кого заденет, тот либо выбывает, либо становится дополнительным сторожем</w:t>
      </w:r>
    </w:p>
    <w:p w:rsidR="000423AC" w:rsidRPr="000423AC" w:rsidRDefault="000423AC" w:rsidP="001860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3AC">
        <w:rPr>
          <w:rFonts w:ascii="Times New Roman" w:hAnsi="Times New Roman" w:cs="Times New Roman"/>
          <w:b/>
          <w:i/>
          <w:sz w:val="28"/>
          <w:szCs w:val="28"/>
        </w:rPr>
        <w:t>«Штандр»</w:t>
      </w:r>
    </w:p>
    <w:p w:rsidR="00A269C3" w:rsidRPr="001F3765" w:rsidRDefault="002A0A57" w:rsidP="001860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765">
        <w:rPr>
          <w:rFonts w:ascii="Times New Roman" w:hAnsi="Times New Roman" w:cs="Times New Roman"/>
          <w:b/>
          <w:i/>
          <w:sz w:val="28"/>
          <w:szCs w:val="28"/>
        </w:rPr>
        <w:lastRenderedPageBreak/>
        <w:t>«Картошка»</w:t>
      </w:r>
    </w:p>
    <w:p w:rsidR="002A0A57" w:rsidRPr="001F3765" w:rsidRDefault="002A0A57" w:rsidP="00186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Играющие становятся в круг и перебрасывают легкий (волейбольный) мяч друг другу. Тот, кто пропустил или уронил мяч, становится 2картошкой2 – садится в круг на корточки, и по нему могут производиться удары мячом. Если мяч после удара по «картошке» падает на землю, игра продолжается. Но если «картошка» поймает мяч, то «картошкой становится потерявший мяч, а сидевшие игроки выходят из круга. Последний из двух игроков, уронивший мяч на землю, становится первой «картошкой» нового кона.</w:t>
      </w:r>
    </w:p>
    <w:p w:rsidR="001860B1" w:rsidRPr="001F3765" w:rsidRDefault="002A0A57" w:rsidP="00186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765">
        <w:rPr>
          <w:rFonts w:ascii="Times New Roman" w:hAnsi="Times New Roman" w:cs="Times New Roman"/>
          <w:b/>
          <w:sz w:val="28"/>
          <w:szCs w:val="28"/>
        </w:rPr>
        <w:t>«Тише едешь – дальше будешь»</w:t>
      </w:r>
    </w:p>
    <w:p w:rsidR="002A0A57" w:rsidRPr="001F3765" w:rsidRDefault="002A0A57" w:rsidP="002A0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>Отвернувшись, водящий становится на одной стороне поля, играющие – на другом конце. Водящий говорит: «Тише едешь – дальше будешь. Раз, два, три – стоп!» - и оборачивается. Играющие, которые в этот момент бегут к водящему, должны замереть. Тот, кто не успел вовремя остановиться, отправляется к стартовой черт</w:t>
      </w:r>
      <w:r w:rsidR="001F6FB8" w:rsidRPr="001F3765">
        <w:rPr>
          <w:rFonts w:ascii="Times New Roman" w:hAnsi="Times New Roman" w:cs="Times New Roman"/>
          <w:sz w:val="28"/>
          <w:szCs w:val="28"/>
        </w:rPr>
        <w:t>е</w:t>
      </w:r>
      <w:r w:rsidRPr="001F3765">
        <w:rPr>
          <w:rFonts w:ascii="Times New Roman" w:hAnsi="Times New Roman" w:cs="Times New Roman"/>
          <w:sz w:val="28"/>
          <w:szCs w:val="28"/>
        </w:rPr>
        <w:t>. Победитель, первый достигший водящего, сам становится водящим</w:t>
      </w:r>
      <w:r w:rsidR="001F6FB8" w:rsidRPr="001F3765">
        <w:rPr>
          <w:rFonts w:ascii="Times New Roman" w:hAnsi="Times New Roman" w:cs="Times New Roman"/>
          <w:sz w:val="28"/>
          <w:szCs w:val="28"/>
        </w:rPr>
        <w:t>. Весь интерес заключается в том, что фраза может произноситься в разном темпе  или быть обрезана, однако последним словом все равно должно оставаться «стоп». После этого водящий может обернуться.</w:t>
      </w:r>
    </w:p>
    <w:p w:rsidR="002A0A57" w:rsidRPr="001F3765" w:rsidRDefault="002A0A57" w:rsidP="001860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0A57" w:rsidRPr="001F3765" w:rsidSect="002A3142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38" w:rsidRDefault="00FC2C38" w:rsidP="00CC147C">
      <w:pPr>
        <w:spacing w:after="0" w:line="240" w:lineRule="auto"/>
      </w:pPr>
      <w:r>
        <w:separator/>
      </w:r>
    </w:p>
  </w:endnote>
  <w:endnote w:type="continuationSeparator" w:id="1">
    <w:p w:rsidR="00FC2C38" w:rsidRDefault="00FC2C38" w:rsidP="00CC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4190639"/>
      <w:docPartObj>
        <w:docPartGallery w:val="Page Numbers (Bottom of Page)"/>
        <w:docPartUnique/>
      </w:docPartObj>
    </w:sdtPr>
    <w:sdtContent>
      <w:p w:rsidR="002A3142" w:rsidRDefault="00B674A3">
        <w:pPr>
          <w:pStyle w:val="a7"/>
          <w:jc w:val="right"/>
        </w:pPr>
        <w:r>
          <w:fldChar w:fldCharType="begin"/>
        </w:r>
        <w:r w:rsidR="002A3142">
          <w:instrText>PAGE   \* MERGEFORMAT</w:instrText>
        </w:r>
        <w:r>
          <w:fldChar w:fldCharType="separate"/>
        </w:r>
        <w:r w:rsidR="00F7673A">
          <w:rPr>
            <w:noProof/>
          </w:rPr>
          <w:t>9</w:t>
        </w:r>
        <w:r>
          <w:fldChar w:fldCharType="end"/>
        </w:r>
      </w:p>
    </w:sdtContent>
  </w:sdt>
  <w:p w:rsidR="00CC147C" w:rsidRDefault="00CC14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38" w:rsidRDefault="00FC2C38" w:rsidP="00CC147C">
      <w:pPr>
        <w:spacing w:after="0" w:line="240" w:lineRule="auto"/>
      </w:pPr>
      <w:r>
        <w:separator/>
      </w:r>
    </w:p>
  </w:footnote>
  <w:footnote w:type="continuationSeparator" w:id="1">
    <w:p w:rsidR="00FC2C38" w:rsidRDefault="00FC2C38" w:rsidP="00CC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5BC"/>
    <w:multiLevelType w:val="hybridMultilevel"/>
    <w:tmpl w:val="E8F8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17DF"/>
    <w:multiLevelType w:val="multilevel"/>
    <w:tmpl w:val="040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05BE"/>
    <w:multiLevelType w:val="hybridMultilevel"/>
    <w:tmpl w:val="DD26B3DC"/>
    <w:lvl w:ilvl="0" w:tplc="8EEC8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5767"/>
    <w:multiLevelType w:val="hybridMultilevel"/>
    <w:tmpl w:val="AD7CF5B2"/>
    <w:lvl w:ilvl="0" w:tplc="8EEC8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4A58"/>
    <w:multiLevelType w:val="hybridMultilevel"/>
    <w:tmpl w:val="9EAE1E22"/>
    <w:lvl w:ilvl="0" w:tplc="9F448E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1138F"/>
    <w:multiLevelType w:val="multilevel"/>
    <w:tmpl w:val="1510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F0F87"/>
    <w:multiLevelType w:val="hybridMultilevel"/>
    <w:tmpl w:val="BB44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D72"/>
    <w:multiLevelType w:val="multilevel"/>
    <w:tmpl w:val="C2A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95AB6"/>
    <w:multiLevelType w:val="hybridMultilevel"/>
    <w:tmpl w:val="832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C3760"/>
    <w:multiLevelType w:val="hybridMultilevel"/>
    <w:tmpl w:val="EEE8C77A"/>
    <w:lvl w:ilvl="0" w:tplc="CFA0D6B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85E59"/>
    <w:multiLevelType w:val="hybridMultilevel"/>
    <w:tmpl w:val="DFE8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1717"/>
    <w:multiLevelType w:val="multilevel"/>
    <w:tmpl w:val="005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B4261"/>
    <w:multiLevelType w:val="hybridMultilevel"/>
    <w:tmpl w:val="9424CC22"/>
    <w:lvl w:ilvl="0" w:tplc="8EEC8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3400D"/>
    <w:multiLevelType w:val="multilevel"/>
    <w:tmpl w:val="E3DE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86876"/>
    <w:multiLevelType w:val="hybridMultilevel"/>
    <w:tmpl w:val="A28A3A06"/>
    <w:lvl w:ilvl="0" w:tplc="4692A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3B1B5B"/>
    <w:multiLevelType w:val="hybridMultilevel"/>
    <w:tmpl w:val="451C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3003E"/>
    <w:multiLevelType w:val="hybridMultilevel"/>
    <w:tmpl w:val="127C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13"/>
  </w:num>
  <w:num w:numId="7">
    <w:abstractNumId w:val="5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2BD"/>
    <w:rsid w:val="000423AC"/>
    <w:rsid w:val="00113572"/>
    <w:rsid w:val="001860B1"/>
    <w:rsid w:val="001D785F"/>
    <w:rsid w:val="001F3765"/>
    <w:rsid w:val="001F6FB8"/>
    <w:rsid w:val="002A0A57"/>
    <w:rsid w:val="002A3142"/>
    <w:rsid w:val="002C7CF2"/>
    <w:rsid w:val="002E447C"/>
    <w:rsid w:val="0031219A"/>
    <w:rsid w:val="00330067"/>
    <w:rsid w:val="00331D23"/>
    <w:rsid w:val="0039680E"/>
    <w:rsid w:val="003D0786"/>
    <w:rsid w:val="003E2503"/>
    <w:rsid w:val="004713D9"/>
    <w:rsid w:val="005532BD"/>
    <w:rsid w:val="00582F78"/>
    <w:rsid w:val="006051EE"/>
    <w:rsid w:val="00642B2A"/>
    <w:rsid w:val="0069584C"/>
    <w:rsid w:val="00707BC5"/>
    <w:rsid w:val="007C774C"/>
    <w:rsid w:val="0082785D"/>
    <w:rsid w:val="00890F2A"/>
    <w:rsid w:val="008B2C72"/>
    <w:rsid w:val="008C0C7B"/>
    <w:rsid w:val="008D2DDB"/>
    <w:rsid w:val="00941092"/>
    <w:rsid w:val="009F2B75"/>
    <w:rsid w:val="00A1123D"/>
    <w:rsid w:val="00A269C3"/>
    <w:rsid w:val="00A70D1E"/>
    <w:rsid w:val="00A92634"/>
    <w:rsid w:val="00B674A3"/>
    <w:rsid w:val="00BD30B6"/>
    <w:rsid w:val="00C96E49"/>
    <w:rsid w:val="00CC147C"/>
    <w:rsid w:val="00CD6D2D"/>
    <w:rsid w:val="00CE105F"/>
    <w:rsid w:val="00D617EF"/>
    <w:rsid w:val="00D70283"/>
    <w:rsid w:val="00D74BF6"/>
    <w:rsid w:val="00D92119"/>
    <w:rsid w:val="00EF445E"/>
    <w:rsid w:val="00F14BE6"/>
    <w:rsid w:val="00F42DCD"/>
    <w:rsid w:val="00F7673A"/>
    <w:rsid w:val="00F86E69"/>
    <w:rsid w:val="00FC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C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47C"/>
  </w:style>
  <w:style w:type="paragraph" w:styleId="a7">
    <w:name w:val="footer"/>
    <w:basedOn w:val="a"/>
    <w:link w:val="a8"/>
    <w:uiPriority w:val="99"/>
    <w:unhideWhenUsed/>
    <w:rsid w:val="00CC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20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ШколаИнтернат№4</dc:creator>
  <cp:lastModifiedBy>DOM</cp:lastModifiedBy>
  <cp:revision>11</cp:revision>
  <dcterms:created xsi:type="dcterms:W3CDTF">2017-08-14T12:07:00Z</dcterms:created>
  <dcterms:modified xsi:type="dcterms:W3CDTF">2018-03-25T07:00:00Z</dcterms:modified>
</cp:coreProperties>
</file>