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F050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0E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F050EA" w:rsidRPr="00F050EA" w:rsidRDefault="00F050EA" w:rsidP="00F050EA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433"/>
        <w:gridCol w:w="4598"/>
      </w:tblGrid>
      <w:tr w:rsidR="00F050EA" w:rsidRPr="00F050EA" w:rsidTr="00416E34">
        <w:trPr>
          <w:trHeight w:val="1033"/>
        </w:trPr>
        <w:tc>
          <w:tcPr>
            <w:tcW w:w="5433" w:type="dxa"/>
            <w:hideMark/>
          </w:tcPr>
          <w:p w:rsidR="00F050EA" w:rsidRPr="00F050EA" w:rsidRDefault="00F050EA" w:rsidP="00F050EA">
            <w:pPr>
              <w:spacing w:before="0"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F050EA" w:rsidRPr="00F050EA" w:rsidRDefault="00F050EA" w:rsidP="00F050EA">
            <w:pPr>
              <w:spacing w:before="0"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F050EA" w:rsidRPr="00F050EA" w:rsidRDefault="00F050EA" w:rsidP="00F050EA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F050EA" w:rsidRPr="00F050EA" w:rsidRDefault="00F050EA" w:rsidP="00E7155D">
            <w:pPr>
              <w:spacing w:before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050EA" w:rsidRPr="00F050EA" w:rsidRDefault="00F050EA" w:rsidP="00E7155D">
            <w:pPr>
              <w:spacing w:before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F050EA" w:rsidRPr="00F050EA" w:rsidRDefault="00F050EA" w:rsidP="00F050EA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50EA" w:rsidRPr="00F050EA" w:rsidRDefault="00F050EA" w:rsidP="00F050EA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50EA" w:rsidRPr="00F050EA" w:rsidRDefault="00F050EA" w:rsidP="00F050EA">
      <w:pPr>
        <w:tabs>
          <w:tab w:val="left" w:pos="2730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КСК</w:t>
      </w:r>
    </w:p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«По развитию памяти и внимания»</w:t>
      </w:r>
    </w:p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0EA" w:rsidRPr="00F050EA" w:rsidRDefault="00F050EA" w:rsidP="00F05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50EA" w:rsidRPr="00F050EA" w:rsidRDefault="00F050EA" w:rsidP="00F050E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050EA" w:rsidRPr="00F050EA" w:rsidRDefault="00F050EA" w:rsidP="00F050E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0E0C58" w:rsidRPr="00F050EA" w:rsidRDefault="000E0C58" w:rsidP="00F050E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>Семенихина Н.С.</w:t>
      </w:r>
    </w:p>
    <w:p w:rsidR="00F050EA" w:rsidRPr="00F050EA" w:rsidRDefault="00F050EA" w:rsidP="00F050EA">
      <w:pPr>
        <w:spacing w:before="0" w:after="16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br w:type="page"/>
      </w:r>
    </w:p>
    <w:p w:rsidR="000E0C58" w:rsidRPr="00F050EA" w:rsidRDefault="000E0C58" w:rsidP="00F050EA">
      <w:p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Особенностью обучающихся с ОВЗ является слабость процессов запечатления информации, нарушение или недостаточность произвольного внимания, что подтверждается результатами диагностического обследования. Это влечет за собой трудности в овладении школьниками программными знаниями, умениями, навыками и, в конечном счете, затруднения в профессиональном становлении.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Предлагаемая программа развития памяти и внимания, в основном, направлена на </w:t>
      </w:r>
      <w:r w:rsidRPr="00F050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тренировку </w:t>
      </w: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запечатления и воспроизведения информации. 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5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курса:</w:t>
      </w: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запечатления и воспроизведения </w:t>
      </w:r>
      <w:proofErr w:type="gramStart"/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объема информации.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05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курса</w:t>
      </w:r>
      <w:r w:rsidRPr="00F05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C58" w:rsidRPr="00F050EA" w:rsidRDefault="000E0C58" w:rsidP="00F050EA">
      <w:pPr>
        <w:numPr>
          <w:ilvl w:val="0"/>
          <w:numId w:val="1"/>
        </w:numPr>
        <w:shd w:val="clear" w:color="auto" w:fill="FFFFFF"/>
        <w:tabs>
          <w:tab w:val="clear" w:pos="720"/>
          <w:tab w:val="num" w:pos="-4678"/>
        </w:tabs>
        <w:spacing w:before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мотивационную готовность воспитанников к развитию памяти и произвольного внимания.</w:t>
      </w:r>
    </w:p>
    <w:p w:rsidR="000E0C58" w:rsidRPr="00F050EA" w:rsidRDefault="000E0C58" w:rsidP="00F050EA">
      <w:pPr>
        <w:numPr>
          <w:ilvl w:val="0"/>
          <w:numId w:val="1"/>
        </w:numPr>
        <w:shd w:val="clear" w:color="auto" w:fill="FFFFFF"/>
        <w:tabs>
          <w:tab w:val="clear" w:pos="720"/>
          <w:tab w:val="num" w:pos="-4678"/>
        </w:tabs>
        <w:spacing w:before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определенный объем  работы по тренировке памяти и внимания.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поставленных задач используются следующие методы и приемы: беседа, наблюдения, игровые методы, рефлексия.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адресована учащимся среднего школьного и подросткового возраста, обучающимся в классах с ОВЗ.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Курс рассчитан на 8 часов коррекционных занятий, продолжительностью до 40 минут каждое. 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Занятие включает в себя </w:t>
      </w:r>
      <w:proofErr w:type="spellStart"/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разминку, основное задание, игровое упражнение, рефлексию. 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Постоянство структуры занятия и повторение  отдельных упражнений с незначительной модификацией даёт возможность предупредить эмоциональное напряжение детей. 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Занятия проводятся учителем один раз в неделю.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прохождения курса занятий обучающийся проходит курс тренировочных упражнений по развитию памяти и внимания.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Достоинством предлагаемых занятий является их простота и доступность.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Оснащение для занятий не требует специального оборудования, хотя аудио и видеозаписи, демонстрирующие понятия, сделают занятия еще интереснее, а процесс запоминания эффективнее.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Внимание учащихся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F050EA">
        <w:rPr>
          <w:sz w:val="28"/>
          <w:szCs w:val="28"/>
        </w:rPr>
        <w:t xml:space="preserve"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 </w:t>
      </w:r>
      <w:proofErr w:type="gramEnd"/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 w:rsidRPr="00F050EA">
        <w:rPr>
          <w:sz w:val="28"/>
          <w:szCs w:val="28"/>
        </w:rPr>
        <w:t>при чем</w:t>
      </w:r>
      <w:proofErr w:type="gramEnd"/>
      <w:r w:rsidRPr="00F050EA"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 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 развивать не только механическую, но и произвольную память.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 w:rsidRPr="00F050EA">
        <w:rPr>
          <w:sz w:val="28"/>
          <w:szCs w:val="28"/>
        </w:rPr>
        <w:t>несформированности</w:t>
      </w:r>
      <w:proofErr w:type="spellEnd"/>
      <w:r w:rsidRPr="00F050EA"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В процессе занятий необходимо научить рассматривать предмет или ситуацию с разных сторон, оперировать всеми необходимыми для решения задач данными.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 Понятие образного мышления подразумевает оперирование образами, проведение различных операций (мыслительных) с опорой на представления.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Поэтому необходимо уделять внимание формированию у детей умения создавать в голове различные образы, т.е. визуализировать.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словесно-логическом уровне. Через решение логических задач развивается словесно-логическое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Pr="00F050EA">
        <w:rPr>
          <w:sz w:val="28"/>
          <w:szCs w:val="28"/>
        </w:rPr>
        <w:t>к</w:t>
      </w:r>
      <w:proofErr w:type="gramEnd"/>
      <w:r w:rsidRPr="00F050EA">
        <w:rPr>
          <w:sz w:val="28"/>
          <w:szCs w:val="28"/>
        </w:rPr>
        <w:t xml:space="preserve"> единичному) умозаключения.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Коррекционно – развивающая работа с детьми представляет собой организацию целостной осмысленной деятельности ребенка и педагога, проводимой в соответствии с определенными научно обоснованными принципами: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-Развитие умений и навыков, позволяющих в комплексе развивать познавательную деятельность и личность ребенка.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-Развитие умения думать, рассуждать, строить умозаключения, используя для этого диалог ребенка и учителя, в котором педагог задает вопросы, стимулирующие мышление.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-Развитие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-Коррекция и развитие понимания. Формирование умения понимать общий и переносный смысл слов, фраз, текстов.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Данная программа – это курс специальных индивидуальных и групповых занятий, направленных на развитие и коррекцию психических процессов и эмоционально-волевой сферы учащихся с ОВЗ. Занятия проводятся по утвержденному расписанию, продолжительность одного занятия составляет 40 минут.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При организации коррекционно-развивающей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 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     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 Универсальной формой коррекционных занятий является игра. </w:t>
      </w:r>
    </w:p>
    <w:p w:rsidR="000E0C58" w:rsidRPr="00F050EA" w:rsidRDefault="000E0C58" w:rsidP="00F050EA">
      <w:pPr>
        <w:pStyle w:val="Default"/>
        <w:spacing w:line="360" w:lineRule="auto"/>
        <w:jc w:val="both"/>
        <w:rPr>
          <w:sz w:val="28"/>
          <w:szCs w:val="28"/>
        </w:rPr>
      </w:pPr>
      <w:r w:rsidRPr="00F050EA">
        <w:rPr>
          <w:sz w:val="28"/>
          <w:szCs w:val="28"/>
        </w:rPr>
        <w:t xml:space="preserve">      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 деятельности («Исключение лишнего», «Невидящие и не слышащие» и др.). </w:t>
      </w:r>
    </w:p>
    <w:p w:rsidR="000E0C58" w:rsidRPr="00F050EA" w:rsidRDefault="000E0C58" w:rsidP="00F050EA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Основным направлением в развитии памяти учащихся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F050EA">
        <w:rPr>
          <w:rFonts w:ascii="Times New Roman" w:hAnsi="Times New Roman" w:cs="Times New Roman"/>
          <w:sz w:val="28"/>
          <w:szCs w:val="28"/>
        </w:rPr>
        <w:t>каким-либо</w:t>
      </w:r>
      <w:proofErr w:type="gramEnd"/>
      <w:r w:rsidRPr="00F050EA">
        <w:rPr>
          <w:rFonts w:ascii="Times New Roman" w:hAnsi="Times New Roman" w:cs="Times New Roman"/>
          <w:sz w:val="28"/>
          <w:szCs w:val="28"/>
        </w:rPr>
        <w:t xml:space="preserve"> из них и некоторой системой условных знаков («Подбери картинку», «Стихи и образы» и др.).</w:t>
      </w:r>
    </w:p>
    <w:p w:rsidR="00F050EA" w:rsidRDefault="00F050EA">
      <w:pPr>
        <w:spacing w:before="0"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 xml:space="preserve">интеллектуальных способностей </w:t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76" w:type="dxa"/>
        <w:jc w:val="center"/>
        <w:tblLook w:val="04A0" w:firstRow="1" w:lastRow="0" w:firstColumn="1" w:lastColumn="0" w:noHBand="0" w:noVBand="1"/>
      </w:tblPr>
      <w:tblGrid>
        <w:gridCol w:w="799"/>
        <w:gridCol w:w="1949"/>
        <w:gridCol w:w="7728"/>
      </w:tblGrid>
      <w:tr w:rsidR="000E0C58" w:rsidRPr="00F050EA" w:rsidTr="000E0C58">
        <w:trPr>
          <w:trHeight w:val="895"/>
          <w:jc w:val="center"/>
        </w:trPr>
        <w:tc>
          <w:tcPr>
            <w:tcW w:w="79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7728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</w:tr>
      <w:tr w:rsidR="000E0C58" w:rsidRPr="00F050EA" w:rsidTr="000E0C58">
        <w:trPr>
          <w:trHeight w:val="1606"/>
          <w:jc w:val="center"/>
        </w:trPr>
        <w:tc>
          <w:tcPr>
            <w:tcW w:w="79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7728" w:type="dxa"/>
            <w:vAlign w:val="center"/>
          </w:tcPr>
          <w:p w:rsidR="000E0C58" w:rsidRPr="00F050EA" w:rsidRDefault="000E0C58" w:rsidP="00F050E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как интеллектуального процесса, в основе которого лежит активный поиск признаков, необходимых для формирования образа предмета</w:t>
            </w:r>
          </w:p>
        </w:tc>
      </w:tr>
      <w:tr w:rsidR="000E0C58" w:rsidRPr="00F050EA" w:rsidTr="000E0C58">
        <w:trPr>
          <w:trHeight w:val="1606"/>
          <w:jc w:val="center"/>
        </w:trPr>
        <w:tc>
          <w:tcPr>
            <w:tcW w:w="79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728" w:type="dxa"/>
            <w:vAlign w:val="center"/>
          </w:tcPr>
          <w:p w:rsidR="000E0C58" w:rsidRPr="00F050EA" w:rsidRDefault="000E0C58" w:rsidP="00F050E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произвольного и непроизвольного внимания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внимания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Переключаемость внимания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</w:tc>
      </w:tr>
      <w:tr w:rsidR="000E0C58" w:rsidRPr="00F050EA" w:rsidTr="000E0C58">
        <w:trPr>
          <w:trHeight w:val="1606"/>
          <w:jc w:val="center"/>
        </w:trPr>
        <w:tc>
          <w:tcPr>
            <w:tcW w:w="79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7728" w:type="dxa"/>
            <w:vAlign w:val="center"/>
          </w:tcPr>
          <w:p w:rsidR="000E0C58" w:rsidRPr="00F050EA" w:rsidRDefault="000E0C58" w:rsidP="00F050EA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разнообразных видов памяти </w:t>
            </w:r>
          </w:p>
          <w:p w:rsidR="000E0C58" w:rsidRPr="00F050EA" w:rsidRDefault="000E0C58" w:rsidP="00F050EA">
            <w:pPr>
              <w:pStyle w:val="a4"/>
              <w:spacing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(зрительной, слуховой, моторной, наглядно-образной)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свойств памяти </w:t>
            </w:r>
          </w:p>
          <w:p w:rsidR="000E0C58" w:rsidRPr="00F050EA" w:rsidRDefault="000E0C58" w:rsidP="00F050EA">
            <w:pPr>
              <w:pStyle w:val="a4"/>
              <w:spacing w:line="360" w:lineRule="auto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(объем, прочность, точность, организованность)</w:t>
            </w:r>
          </w:p>
        </w:tc>
      </w:tr>
      <w:tr w:rsidR="000E0C58" w:rsidRPr="00F050EA" w:rsidTr="000E0C58">
        <w:trPr>
          <w:trHeight w:val="1606"/>
          <w:jc w:val="center"/>
        </w:trPr>
        <w:tc>
          <w:tcPr>
            <w:tcW w:w="79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728" w:type="dxa"/>
            <w:vAlign w:val="center"/>
          </w:tcPr>
          <w:p w:rsidR="000E0C58" w:rsidRPr="00F050EA" w:rsidRDefault="000E0C58" w:rsidP="00F050E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абстрактного мышления, его форм и основных операций</w:t>
            </w:r>
          </w:p>
          <w:p w:rsidR="000E0C58" w:rsidRPr="00F050EA" w:rsidRDefault="000E0C58" w:rsidP="00F050E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(анализ, сравнение, обобщение, концентрация, классификация)</w:t>
            </w:r>
          </w:p>
        </w:tc>
      </w:tr>
    </w:tbl>
    <w:p w:rsidR="00F050EA" w:rsidRDefault="00F050EA" w:rsidP="00F050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F050EA" w:rsidRDefault="00F050EA">
      <w:pPr>
        <w:spacing w:before="0"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 xml:space="preserve">Темы занятий по развитию </w:t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 xml:space="preserve">интеллектуальных способностей </w:t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подростков (10-14 лет)</w:t>
      </w:r>
    </w:p>
    <w:p w:rsidR="000E0C58" w:rsidRPr="00F050EA" w:rsidRDefault="000E0C58" w:rsidP="00F050E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2" w:type="dxa"/>
        <w:jc w:val="center"/>
        <w:tblLook w:val="04A0" w:firstRow="1" w:lastRow="0" w:firstColumn="1" w:lastColumn="0" w:noHBand="0" w:noVBand="1"/>
      </w:tblPr>
      <w:tblGrid>
        <w:gridCol w:w="1729"/>
        <w:gridCol w:w="8873"/>
      </w:tblGrid>
      <w:tr w:rsidR="000E0C58" w:rsidRPr="00F050EA" w:rsidTr="00B233B4">
        <w:trPr>
          <w:trHeight w:val="897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зрительной памяти 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(запоминание картинок)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(запоминание слов, произнесенных вслух, с 10 слов)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Тренировка механической памяти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(трехзначные числа - 6 из 10)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5 минут концентрации на дыхании, сердцебиении</w:t>
            </w:r>
          </w:p>
          <w:p w:rsidR="000E0C58" w:rsidRPr="00F050EA" w:rsidRDefault="000E0C58" w:rsidP="00F050EA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10 слов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 56, весна, 24, огород, 19, 73, корова, лужа, 79)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Тренировка слухового внимания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(10 слов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слон, окно, игра, лопата, мяч, волк, коза, сапог, гусь, лупа)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переключения внимания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(зачеркивание букв, найдем отличие)</w:t>
            </w:r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волевого внимания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(игра: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Буквы алфавита)</w:t>
            </w:r>
            <w:proofErr w:type="gramEnd"/>
          </w:p>
        </w:tc>
      </w:tr>
      <w:tr w:rsidR="000E0C58" w:rsidRPr="00F050EA" w:rsidTr="00B233B4">
        <w:trPr>
          <w:trHeight w:val="966"/>
          <w:jc w:val="center"/>
        </w:trPr>
        <w:tc>
          <w:tcPr>
            <w:tcW w:w="1729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3" w:type="dxa"/>
            <w:vAlign w:val="center"/>
          </w:tcPr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Развитие памяти и способности к длительной концентрации внимания</w:t>
            </w:r>
          </w:p>
          <w:p w:rsidR="000E0C58" w:rsidRPr="00F050EA" w:rsidRDefault="000E0C58" w:rsidP="00F05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(игра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proofErr w:type="gramStart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50EA">
              <w:rPr>
                <w:rFonts w:ascii="Times New Roman" w:hAnsi="Times New Roman" w:cs="Times New Roman"/>
                <w:sz w:val="28"/>
                <w:szCs w:val="28"/>
              </w:rPr>
              <w:t xml:space="preserve"> не птица)</w:t>
            </w:r>
          </w:p>
        </w:tc>
      </w:tr>
    </w:tbl>
    <w:p w:rsidR="00F050EA" w:rsidRDefault="00F050EA" w:rsidP="00F050EA">
      <w:pPr>
        <w:spacing w:before="0" w:line="360" w:lineRule="auto"/>
        <w:jc w:val="both"/>
        <w:rPr>
          <w:sz w:val="28"/>
          <w:szCs w:val="28"/>
        </w:rPr>
      </w:pPr>
    </w:p>
    <w:p w:rsidR="00F050EA" w:rsidRDefault="00F050EA">
      <w:pPr>
        <w:spacing w:before="0"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C58" w:rsidRDefault="000E0C58" w:rsidP="00F050EA">
      <w:pPr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Набор упражнений для развития памяти у подростков</w:t>
      </w:r>
    </w:p>
    <w:p w:rsidR="00F050EA" w:rsidRPr="00F050EA" w:rsidRDefault="00F050EA" w:rsidP="00F050EA">
      <w:pPr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E0C58" w:rsidRPr="00F050EA" w:rsidRDefault="000E0C58" w:rsidP="00F050EA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Память, один из психических процессов, который можно развивать с наибольшей эффективностью. Ниже приводятся игры, задания, упражнения развивающие память подростков.</w:t>
      </w:r>
    </w:p>
    <w:p w:rsidR="000E0C58" w:rsidRPr="00F050EA" w:rsidRDefault="000E0C58" w:rsidP="00F050EA">
      <w:pPr>
        <w:spacing w:before="0" w:line="36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1</w:t>
      </w:r>
    </w:p>
    <w:p w:rsidR="000E0C58" w:rsidRPr="00F050EA" w:rsidRDefault="000E0C58" w:rsidP="00F050EA">
      <w:pPr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курица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яйцо,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ножницы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резать,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лошадь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сено,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proofErr w:type="gramEnd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абочка</w:t>
      </w:r>
      <w:proofErr w:type="spellEnd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муха,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щетка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зубы,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барабан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пионер,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зима,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петух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кричать,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чернила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тетрадь,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корова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молоко,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паровоз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ехать,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груша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компот,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лампа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вечер.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жук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кресло,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перо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вода,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очки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ошибка,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колокольчик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олубь</w:t>
      </w:r>
      <w:proofErr w:type="spellEnd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отец,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лейка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трамвай,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гребенка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ветер,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сапоги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котел,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замок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мать,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спичка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овца,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терка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море,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салазки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завод,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рыба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пожар,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топор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кисель.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2</w:t>
      </w:r>
    </w:p>
    <w:p w:rsidR="000E0C58" w:rsidRPr="00F050EA" w:rsidRDefault="000E0C58" w:rsidP="00F050EA">
      <w:pPr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"Закройте глаза и представьте соответствующие картинки, названия которых произнесут..."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Лев, нападающий на антилопу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Собака, виляющая хвостом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Муха в вашем супе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Миндальное печенье в коробке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Молния в темноте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Пятно на вашей любимой одежде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Бриллиант, сверкающий на солнце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Крик ужаса в ночи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Радость материнства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ворующий деньги из вашего кошелька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 теперь вспомните и запишите названия визуализированных картинок. Если вспомните более 8 образов, упражнение выполнено успешно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E0C58" w:rsidRPr="00F050EA" w:rsidRDefault="000E0C58" w:rsidP="00F050EA">
      <w:pPr>
        <w:spacing w:before="0" w:line="360" w:lineRule="auto"/>
        <w:ind w:firstLine="48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3</w:t>
      </w:r>
    </w:p>
    <w:p w:rsidR="000E0C58" w:rsidRPr="00F050EA" w:rsidRDefault="000E0C58" w:rsidP="00F050EA">
      <w:pPr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"За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."</w:t>
      </w:r>
      <w:proofErr w:type="gramEnd"/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Украинец 11. Масло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Экономика 12. Бумага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Каша 13. Пирожное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Татуировка 14. Логика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Нейтрон 15. Стандарт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Любовь 16. Глагол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Ножницы 17. Прорыв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Совесть 18. Дезертир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Глина 19. Свеча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Словарь 20. Вишня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4</w:t>
      </w:r>
    </w:p>
    <w:p w:rsidR="000E0C58" w:rsidRPr="00F050EA" w:rsidRDefault="000E0C58" w:rsidP="00F050EA">
      <w:pPr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Повторение Процедуры 3, но с числами.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1. 43 6. 72 11. 37 16. 6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2. 57 7. 15 12. 18 17. 78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3. 12 8. 44 13. 87 18. 61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4. 33 9. 96 14. 56 19. 83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5. 81 10. 7 15. 47 20. 73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5</w:t>
      </w:r>
    </w:p>
    <w:p w:rsidR="000E0C58" w:rsidRPr="00F050EA" w:rsidRDefault="000E0C58" w:rsidP="00F050EA">
      <w:pPr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Зачитывают 10 слов. Нужно запомнившиеся слова в том же порядке, как они были предъявлены. </w:t>
      </w:r>
      <w:proofErr w:type="gramStart"/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Слова: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утро, серебро, ребенок, река, север, вверх, капуста, стакан, школа, ботинок.</w:t>
      </w:r>
      <w:proofErr w:type="gramEnd"/>
    </w:p>
    <w:p w:rsidR="000E0C58" w:rsidRPr="00F050EA" w:rsidRDefault="000E0C58" w:rsidP="00F050EA">
      <w:pPr>
        <w:spacing w:before="0" w:line="360" w:lineRule="auto"/>
        <w:ind w:firstLine="48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6</w:t>
      </w:r>
    </w:p>
    <w:p w:rsidR="000E0C58" w:rsidRPr="00F050EA" w:rsidRDefault="000E0C58" w:rsidP="00F050EA">
      <w:pPr>
        <w:spacing w:before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 </w:t>
      </w: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Числовые ряды: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37 48 95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24 73 58 49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89 65 17 59 78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53 27 87 91 23 47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16 51 38 43 87 14 92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72 84 11 85 41 68 27 58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47 32 61 18 92 34 52 76 84</w:t>
      </w:r>
    </w:p>
    <w:p w:rsidR="000E0C58" w:rsidRPr="00F050EA" w:rsidRDefault="000E0C58" w:rsidP="00F050EA">
      <w:pPr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69 15 93 72 38 45 96 26 58 83</w:t>
      </w:r>
    </w:p>
    <w:p w:rsidR="00F050EA" w:rsidRDefault="00F050EA">
      <w:pPr>
        <w:spacing w:before="0"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58" w:rsidRPr="00F050EA" w:rsidRDefault="000E0C58" w:rsidP="00F050EA">
      <w:pPr>
        <w:shd w:val="clear" w:color="auto" w:fill="FFFFFF"/>
        <w:spacing w:before="0" w:line="36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Четыре самых эффективных упражнения для развития непроизвольного внимания.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1. Прогулка. Замечаем необычное.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Пройдите по знакомому маршруту особым образом. Заметьте те вещи и предметы, которые раньше видели лишь вскользь. Рассмотрите деревья и растения на клумбах.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Обратите внимание на максимальное количество незначительных мелочей. На то, какой краской окрашены заборы, сосчитайте количество люков на вашем маршруте и сколько поворотов необходимо пройти, окрашены ли бровки на бордюрах и какой они высоты.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упражнение тренирует наблюдательность и память.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2. Другие условия.</w:t>
      </w:r>
    </w:p>
    <w:p w:rsidR="000E0C58" w:rsidRPr="00F050EA" w:rsidRDefault="000E0C58" w:rsidP="00F050EA">
      <w:pPr>
        <w:numPr>
          <w:ilvl w:val="0"/>
          <w:numId w:val="5"/>
        </w:numPr>
        <w:pBdr>
          <w:bottom w:val="dashed" w:sz="6" w:space="8" w:color="CCCCCC"/>
        </w:pBd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Помещайте предметы, которые вы видели, например, при свете в полумрак.</w:t>
      </w:r>
    </w:p>
    <w:p w:rsidR="000E0C58" w:rsidRPr="00F050EA" w:rsidRDefault="000E0C58" w:rsidP="00F050EA">
      <w:pPr>
        <w:numPr>
          <w:ilvl w:val="0"/>
          <w:numId w:val="5"/>
        </w:numPr>
        <w:pBdr>
          <w:bottom w:val="dashed" w:sz="6" w:space="8" w:color="CCCCCC"/>
        </w:pBd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Понаблюдайте за вашими ощущениями при переходах. Что Вы чувствуете при переключении приятной музыки к ужасной какофонии? Примите контрастный душ и понаблюдайте за переключением зрения с одного объекта на другой.</w:t>
      </w:r>
    </w:p>
    <w:p w:rsidR="000E0C58" w:rsidRPr="00F050EA" w:rsidRDefault="000E0C58" w:rsidP="00F050EA">
      <w:pPr>
        <w:numPr>
          <w:ilvl w:val="0"/>
          <w:numId w:val="5"/>
        </w:numPr>
        <w:pBdr>
          <w:bottom w:val="dashed" w:sz="6" w:space="8" w:color="CCCCCC"/>
        </w:pBd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Поэкспериментируйте со степенью действия раздражителя. Переход с пастельных красок на очень яркие цвета.</w:t>
      </w:r>
    </w:p>
    <w:p w:rsidR="000E0C58" w:rsidRPr="00F050EA" w:rsidRDefault="000E0C58" w:rsidP="00F050EA">
      <w:pPr>
        <w:numPr>
          <w:ilvl w:val="0"/>
          <w:numId w:val="5"/>
        </w:numP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вы ощущаете, когда в тишину врывается очень громкий звук? Пробегите отрезок пути изо всех сил и остановитесь. Ощутите, как сердце начинает успокаиваться и кровь течь медленней по венам.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3. Сфера интересов других людей.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Отметьте, что интересует других людей, на что они обращают внимание, и как видят мир. Вы поймете, что видите лишь незначительную часть мира, остальное же просто ускользает.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4. Путешествие в прошлое.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Вернитесь в любую ситуацию прошлого. Постарайтесь вспомнить максимальное количество мелочей. Свои чувства и эмоции в тот момент.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Семь простых упражнений для развития произвольного внимания.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достижения результата от тренировок нужно:</w:t>
      </w:r>
    </w:p>
    <w:p w:rsidR="000E0C58" w:rsidRPr="00F050EA" w:rsidRDefault="000E0C58" w:rsidP="00F050EA">
      <w:pPr>
        <w:numPr>
          <w:ilvl w:val="0"/>
          <w:numId w:val="6"/>
        </w:numPr>
        <w:pBdr>
          <w:bottom w:val="dashed" w:sz="6" w:space="8" w:color="CCCCCC"/>
        </w:pBd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Сформировать психологическую установку — высокую степень готовности к действиям.</w:t>
      </w:r>
    </w:p>
    <w:p w:rsidR="000E0C58" w:rsidRPr="00F050EA" w:rsidRDefault="000E0C58" w:rsidP="00F050EA">
      <w:pPr>
        <w:numPr>
          <w:ilvl w:val="0"/>
          <w:numId w:val="6"/>
        </w:numPr>
        <w:shd w:val="clear" w:color="auto" w:fill="FFFFFF"/>
        <w:spacing w:before="0" w:line="360" w:lineRule="auto"/>
        <w:ind w:left="0"/>
        <w:jc w:val="lef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Необходимо довести процесс до автоматизма. Это происходит в три этапа. Начинается со знакомства с действием и овладения элементами. Потом происходит объединение элементов в целое. Затем следует многократное повторение до результата.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1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чистом листе бумаги карандашом начните рисовать линию. Ведите ее плавно и не спеша. Полностью сосредоточьтесь на ней. Заметили, что отвлеклись? Рисуйте пик и продолжайте. Хороший результат, когда за 3 минуты ни одного пика.</w:t>
      </w:r>
    </w:p>
    <w:p w:rsidR="00BC79EC" w:rsidRPr="00F050EA" w:rsidRDefault="00BC79EC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2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Называйте цвета слов при чтении. Это кажется очень простым, но без тренировки сделать сложно. Проверьте себя. Именно цвет слова, а не его написание.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41BFA1C3" wp14:editId="6FAD87A9">
            <wp:extent cx="4262227" cy="2057400"/>
            <wp:effectExtent l="0" t="0" r="5080" b="0"/>
            <wp:docPr id="1" name="Рисунок 1" descr="c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e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35" cy="20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3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Попробуйте читать вдумчиво. Не отвлекайтесь. Если поймали себя на этом, вернитесь снова к чтению. Полностью сконцентрируйтесь и попробуйте понять глубинный смысл книги.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4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Пусть чередование вдохов и выдохов станет центром вашей вселенной на 3-5 минут. Наблюдайте за процессом. Сконцентрируйтесь на своем дыхании.</w:t>
      </w:r>
    </w:p>
    <w:p w:rsidR="00BC79EC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5</w:t>
      </w:r>
      <w:r w:rsidR="00BC79EC"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</w:p>
    <w:p w:rsidR="000E0C58" w:rsidRPr="00F050EA" w:rsidRDefault="000E0C58" w:rsidP="00F050EA">
      <w:pPr>
        <w:shd w:val="clear" w:color="auto" w:fill="FFFFFF"/>
        <w:spacing w:before="0" w:line="36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этом простом задании вам нужно всего лишь найти мужскую голову среди зерен кофе. И засечь время, за которое вы справились с задачей.</w:t>
      </w:r>
      <w:r w:rsidRPr="00F050EA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6F3A45B8" wp14:editId="29919044">
            <wp:extent cx="3133725" cy="2173574"/>
            <wp:effectExtent l="0" t="0" r="0" b="0"/>
            <wp:docPr id="2" name="Рисунок 2" descr="k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f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19" cy="218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EC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 3 секунд. Правое полушарие развито отлично. До 1 минуты — хорошо. 1-3 минуты говорит о том, что обязательно нужно работать над собой.</w:t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6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просмотре телевизора поставьте рядом часы. Наблюдайте за секундной стрелкой ровно 3 минуты. Не отвлекайтесь. Если с первого раза не получится, тренируйтесь! Это упражнение должно хорошо получаться как у ребенка, так и у взрослого.</w:t>
      </w:r>
    </w:p>
    <w:p w:rsidR="00BC79EC" w:rsidRPr="00F050EA" w:rsidRDefault="00BC79EC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7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lef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упражнение можно делать в любом возрасте. Сосредоточьтесь и соедините точки с одинаковыми номерами глазами.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5058543F" wp14:editId="67A4E307">
            <wp:extent cx="4288517" cy="2352675"/>
            <wp:effectExtent l="0" t="0" r="0" b="0"/>
            <wp:docPr id="3" name="Рисунок 3" descr="n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99" cy="23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8" w:rsidRPr="00F050EA" w:rsidRDefault="000E0C58" w:rsidP="00F050EA">
      <w:pPr>
        <w:shd w:val="clear" w:color="auto" w:fill="FFFFFF"/>
        <w:spacing w:before="0"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Упражнение 8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Нужно как можно быстрее найти числа от 1 до 35 на картинке.</w:t>
      </w:r>
      <w:r w:rsidRPr="00F050EA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3BA68432" wp14:editId="7E2A4747">
            <wp:extent cx="4133850" cy="3152469"/>
            <wp:effectExtent l="0" t="0" r="0" b="0"/>
            <wp:docPr id="4" name="Рисунок 4" descr="tab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5" cy="31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эзотерическом мире существует такое понятие как знаки. Они позволяют внимательным и наблюдательным людям получать подсказки от вселенной. Когда вы научитесь следить за изменением окружающего пространства, в обычный ход вещей будут нарушать определенные происшествия.</w:t>
      </w:r>
    </w:p>
    <w:p w:rsidR="000E0C58" w:rsidRPr="00F050EA" w:rsidRDefault="000E0C58" w:rsidP="00F050EA">
      <w:pPr>
        <w:shd w:val="clear" w:color="auto" w:fill="FFFFFF"/>
        <w:spacing w:before="0" w:line="360" w:lineRule="auto"/>
        <w:ind w:firstLine="4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50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них вы будете обращать особо пристальное внимание и удивляться. Вот именно это чувство — удивление, является опознавательным и главным признаком знака.</w:t>
      </w:r>
    </w:p>
    <w:p w:rsidR="00F050EA" w:rsidRDefault="00F050EA">
      <w:pPr>
        <w:spacing w:before="0"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b/>
          <w:bCs/>
          <w:sz w:val="28"/>
          <w:szCs w:val="28"/>
        </w:rPr>
        <w:t xml:space="preserve">Методическое обеспечение: 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sz w:val="28"/>
          <w:szCs w:val="28"/>
        </w:rPr>
        <w:t>1. Л.Н. Копытова «Развитие пространственных представлений и образного мышления», Екатеринбург, «Форум - книга», 2007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sz w:val="28"/>
          <w:szCs w:val="28"/>
        </w:rPr>
        <w:t xml:space="preserve">2. </w:t>
      </w:r>
      <w:proofErr w:type="spellStart"/>
      <w:r w:rsidRPr="00F050EA">
        <w:rPr>
          <w:sz w:val="28"/>
          <w:szCs w:val="28"/>
        </w:rPr>
        <w:t>Анашина</w:t>
      </w:r>
      <w:proofErr w:type="spellEnd"/>
      <w:r w:rsidRPr="00F050EA">
        <w:rPr>
          <w:sz w:val="28"/>
          <w:szCs w:val="28"/>
        </w:rPr>
        <w:t xml:space="preserve"> Н.Ю. Энциклопедия интеллектуальных игр.- Ярославль: Академия развития, 2006.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sz w:val="28"/>
          <w:szCs w:val="28"/>
        </w:rPr>
        <w:t xml:space="preserve">3. </w:t>
      </w:r>
      <w:proofErr w:type="spellStart"/>
      <w:r w:rsidRPr="00F050EA">
        <w:rPr>
          <w:sz w:val="28"/>
          <w:szCs w:val="28"/>
        </w:rPr>
        <w:t>Истратова</w:t>
      </w:r>
      <w:proofErr w:type="spellEnd"/>
      <w:r w:rsidRPr="00F050EA">
        <w:rPr>
          <w:sz w:val="28"/>
          <w:szCs w:val="28"/>
        </w:rPr>
        <w:t xml:space="preserve"> О.Н. Справочник </w:t>
      </w:r>
      <w:proofErr w:type="gramStart"/>
      <w:r w:rsidRPr="00F050EA">
        <w:rPr>
          <w:sz w:val="28"/>
          <w:szCs w:val="28"/>
        </w:rPr>
        <w:t>по</w:t>
      </w:r>
      <w:proofErr w:type="gramEnd"/>
      <w:r w:rsidRPr="00F050EA">
        <w:rPr>
          <w:sz w:val="28"/>
          <w:szCs w:val="28"/>
        </w:rPr>
        <w:t xml:space="preserve"> групповой </w:t>
      </w:r>
      <w:proofErr w:type="spellStart"/>
      <w:r w:rsidRPr="00F050EA">
        <w:rPr>
          <w:sz w:val="28"/>
          <w:szCs w:val="28"/>
        </w:rPr>
        <w:t>психокоррекции</w:t>
      </w:r>
      <w:proofErr w:type="spellEnd"/>
      <w:r w:rsidRPr="00F050EA">
        <w:rPr>
          <w:sz w:val="28"/>
          <w:szCs w:val="28"/>
        </w:rPr>
        <w:t>.- Ростов н/Д</w:t>
      </w:r>
      <w:proofErr w:type="gramStart"/>
      <w:r w:rsidRPr="00F050EA">
        <w:rPr>
          <w:sz w:val="28"/>
          <w:szCs w:val="28"/>
        </w:rPr>
        <w:t xml:space="preserve"> :</w:t>
      </w:r>
      <w:proofErr w:type="gramEnd"/>
      <w:r w:rsidRPr="00F050EA">
        <w:rPr>
          <w:sz w:val="28"/>
          <w:szCs w:val="28"/>
        </w:rPr>
        <w:t xml:space="preserve"> Феникс, 2006.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sz w:val="28"/>
          <w:szCs w:val="28"/>
        </w:rPr>
        <w:t>4. Сиротюк А.Л. Коррекция обучения и развития школьников. – М., 2002.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  <w:r w:rsidRPr="00F050EA">
        <w:rPr>
          <w:sz w:val="28"/>
          <w:szCs w:val="28"/>
        </w:rPr>
        <w:t>5. 1000 веселых загадок для детей. М.: ООО Издательство «ACT», 2003.</w:t>
      </w:r>
    </w:p>
    <w:p w:rsidR="00BC79EC" w:rsidRPr="00F050EA" w:rsidRDefault="00BC79EC" w:rsidP="00F050EA">
      <w:pPr>
        <w:pStyle w:val="Default"/>
        <w:spacing w:line="360" w:lineRule="auto"/>
        <w:rPr>
          <w:sz w:val="28"/>
          <w:szCs w:val="28"/>
        </w:rPr>
      </w:pPr>
    </w:p>
    <w:p w:rsidR="00F050EA" w:rsidRDefault="00F050EA">
      <w:pPr>
        <w:spacing w:before="0"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C58" w:rsidRDefault="00BC79EC" w:rsidP="00F050EA">
      <w:pPr>
        <w:tabs>
          <w:tab w:val="left" w:pos="2775"/>
          <w:tab w:val="center" w:pos="503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EA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F050EA" w:rsidRPr="00F050EA" w:rsidRDefault="00F050EA" w:rsidP="00F050EA">
      <w:pPr>
        <w:tabs>
          <w:tab w:val="left" w:pos="2775"/>
          <w:tab w:val="center" w:pos="5032"/>
        </w:tabs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9EC" w:rsidRPr="00F050EA" w:rsidRDefault="00BC79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Развитие и совершенствование</w:t>
      </w:r>
      <w:r w:rsidR="00EE18EC" w:rsidRPr="00F050EA">
        <w:rPr>
          <w:rFonts w:ascii="Times New Roman" w:hAnsi="Times New Roman" w:cs="Times New Roman"/>
          <w:sz w:val="28"/>
          <w:szCs w:val="28"/>
        </w:rPr>
        <w:t xml:space="preserve"> познавательных процессов будет более эффективным при целенаправленной работе, что повлечет расширение познавательных возможностей учащихся и будет способствовать формированию УУД в условиях работы по ФГОС.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0EA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0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50EA">
        <w:rPr>
          <w:rFonts w:ascii="Times New Roman" w:hAnsi="Times New Roman" w:cs="Times New Roman"/>
          <w:sz w:val="28"/>
          <w:szCs w:val="28"/>
        </w:rPr>
        <w:t xml:space="preserve"> мотивации к обучению.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50EA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050EA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>Способность их использования в учебной, познавательной и социальной практике.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 w:rsidRPr="00F050EA">
        <w:rPr>
          <w:rFonts w:ascii="Times New Roman" w:hAnsi="Times New Roman" w:cs="Times New Roman"/>
          <w:sz w:val="28"/>
          <w:szCs w:val="28"/>
        </w:rPr>
        <w:t xml:space="preserve">, включающие освоенные </w:t>
      </w:r>
      <w:proofErr w:type="gramStart"/>
      <w:r w:rsidRPr="00F050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50EA">
        <w:rPr>
          <w:rFonts w:ascii="Times New Roman" w:hAnsi="Times New Roman" w:cs="Times New Roman"/>
          <w:sz w:val="28"/>
          <w:szCs w:val="28"/>
        </w:rPr>
        <w:t xml:space="preserve"> в ходе занятий умения, виды деятельности по получению нового знания и применение в учебных ситуациях.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Данный курс создает условия для развития у обучающихся познавательных интересов, вызывает у них чувство уверенности в своих силах.</w:t>
      </w:r>
    </w:p>
    <w:p w:rsidR="00EE18EC" w:rsidRPr="00F050EA" w:rsidRDefault="00EE18EC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В результате этих занятий учащиеся достигают значительных успехов в своем развитии, они многому учатся и эти умения применяют в учебной работе.</w:t>
      </w:r>
    </w:p>
    <w:p w:rsidR="00EE18EC" w:rsidRPr="00F050EA" w:rsidRDefault="006D1790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</w:t>
      </w:r>
      <w:r w:rsidR="00EE18EC" w:rsidRPr="00F050EA">
        <w:rPr>
          <w:rFonts w:ascii="Times New Roman" w:hAnsi="Times New Roman" w:cs="Times New Roman"/>
          <w:sz w:val="28"/>
          <w:szCs w:val="28"/>
        </w:rPr>
        <w:t>В курсе используется система учебных заданий и задач, направленных на развитие памяти и внимания.</w:t>
      </w:r>
    </w:p>
    <w:p w:rsidR="00EE18EC" w:rsidRPr="00F050EA" w:rsidRDefault="006D1790" w:rsidP="00F050EA">
      <w:pPr>
        <w:tabs>
          <w:tab w:val="left" w:pos="2775"/>
          <w:tab w:val="center" w:pos="5032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 xml:space="preserve">     </w:t>
      </w:r>
      <w:r w:rsidR="00EE18EC" w:rsidRPr="00F050EA">
        <w:rPr>
          <w:rFonts w:ascii="Times New Roman" w:hAnsi="Times New Roman" w:cs="Times New Roman"/>
          <w:sz w:val="28"/>
          <w:szCs w:val="28"/>
        </w:rPr>
        <w:t>Задачи отобрали из учебной и педагогической литератур</w:t>
      </w:r>
      <w:r w:rsidRPr="00F050EA">
        <w:rPr>
          <w:rFonts w:ascii="Times New Roman" w:hAnsi="Times New Roman" w:cs="Times New Roman"/>
          <w:sz w:val="28"/>
          <w:szCs w:val="28"/>
        </w:rPr>
        <w:t>ы отечественных авторов и переработаны с учетом возрастных особенностей и возможностей обучающихся.</w:t>
      </w:r>
    </w:p>
    <w:sectPr w:rsidR="00EE18EC" w:rsidRPr="00F050EA" w:rsidSect="00733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993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A" w:rsidRDefault="00F5114A" w:rsidP="006D1790">
      <w:pPr>
        <w:spacing w:before="0" w:line="240" w:lineRule="auto"/>
      </w:pPr>
      <w:r>
        <w:separator/>
      </w:r>
    </w:p>
  </w:endnote>
  <w:endnote w:type="continuationSeparator" w:id="0">
    <w:p w:rsidR="00F5114A" w:rsidRDefault="00F5114A" w:rsidP="006D17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Default="007339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992768"/>
      <w:docPartObj>
        <w:docPartGallery w:val="Page Numbers (Bottom of Page)"/>
        <w:docPartUnique/>
      </w:docPartObj>
    </w:sdtPr>
    <w:sdtEndPr/>
    <w:sdtContent>
      <w:p w:rsidR="007339CB" w:rsidRDefault="007339C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5D">
          <w:rPr>
            <w:noProof/>
          </w:rPr>
          <w:t>17</w:t>
        </w:r>
        <w:r>
          <w:fldChar w:fldCharType="end"/>
        </w:r>
      </w:p>
    </w:sdtContent>
  </w:sdt>
  <w:p w:rsidR="006D1790" w:rsidRPr="007339CB" w:rsidRDefault="006D1790" w:rsidP="007339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Pr="007339CB" w:rsidRDefault="007339CB" w:rsidP="007339CB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A" w:rsidRDefault="00F5114A" w:rsidP="006D1790">
      <w:pPr>
        <w:spacing w:before="0" w:line="240" w:lineRule="auto"/>
      </w:pPr>
      <w:r>
        <w:separator/>
      </w:r>
    </w:p>
  </w:footnote>
  <w:footnote w:type="continuationSeparator" w:id="0">
    <w:p w:rsidR="00F5114A" w:rsidRDefault="00F5114A" w:rsidP="006D17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Default="007339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Default="007339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B" w:rsidRDefault="00733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A4C"/>
    <w:multiLevelType w:val="multilevel"/>
    <w:tmpl w:val="364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3D91"/>
    <w:multiLevelType w:val="multilevel"/>
    <w:tmpl w:val="562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C072A"/>
    <w:multiLevelType w:val="hybridMultilevel"/>
    <w:tmpl w:val="2FBA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6928"/>
    <w:multiLevelType w:val="multilevel"/>
    <w:tmpl w:val="9CD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11ECF"/>
    <w:multiLevelType w:val="hybridMultilevel"/>
    <w:tmpl w:val="CD8E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371"/>
    <w:multiLevelType w:val="hybridMultilevel"/>
    <w:tmpl w:val="58FA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8"/>
    <w:rsid w:val="000E0C58"/>
    <w:rsid w:val="002622DA"/>
    <w:rsid w:val="006D1790"/>
    <w:rsid w:val="00711E75"/>
    <w:rsid w:val="007339CB"/>
    <w:rsid w:val="00906F1A"/>
    <w:rsid w:val="00BC79EC"/>
    <w:rsid w:val="00D456EF"/>
    <w:rsid w:val="00E7155D"/>
    <w:rsid w:val="00EE18EC"/>
    <w:rsid w:val="00F050EA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8"/>
    <w:pPr>
      <w:spacing w:before="200"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C58"/>
    <w:pPr>
      <w:spacing w:before="0" w:after="200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6D17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790"/>
  </w:style>
  <w:style w:type="paragraph" w:styleId="a7">
    <w:name w:val="footer"/>
    <w:basedOn w:val="a"/>
    <w:link w:val="a8"/>
    <w:uiPriority w:val="99"/>
    <w:unhideWhenUsed/>
    <w:rsid w:val="006D17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790"/>
  </w:style>
  <w:style w:type="paragraph" w:styleId="a9">
    <w:name w:val="Balloon Text"/>
    <w:basedOn w:val="a"/>
    <w:link w:val="aa"/>
    <w:uiPriority w:val="99"/>
    <w:semiHidden/>
    <w:unhideWhenUsed/>
    <w:rsid w:val="00F050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8"/>
    <w:pPr>
      <w:spacing w:before="200"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C58"/>
    <w:pPr>
      <w:spacing w:before="0" w:after="200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6D17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790"/>
  </w:style>
  <w:style w:type="paragraph" w:styleId="a7">
    <w:name w:val="footer"/>
    <w:basedOn w:val="a"/>
    <w:link w:val="a8"/>
    <w:uiPriority w:val="99"/>
    <w:unhideWhenUsed/>
    <w:rsid w:val="006D17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790"/>
  </w:style>
  <w:style w:type="paragraph" w:styleId="a9">
    <w:name w:val="Balloon Text"/>
    <w:basedOn w:val="a"/>
    <w:link w:val="aa"/>
    <w:uiPriority w:val="99"/>
    <w:semiHidden/>
    <w:unhideWhenUsed/>
    <w:rsid w:val="00F050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FDF3-41BA-42E1-8D9A-693739B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2018-03-27T09:17:00Z</dcterms:created>
  <dcterms:modified xsi:type="dcterms:W3CDTF">2018-03-27T09:26:00Z</dcterms:modified>
</cp:coreProperties>
</file>