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3A" w:rsidRPr="00BF2798" w:rsidRDefault="00135CDF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73A" w:rsidRPr="00BF2798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="009F073A" w:rsidRPr="00BF2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073A" w:rsidRPr="00BF27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9F073A" w:rsidRPr="00BF2798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279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190"/>
        <w:gridCol w:w="4381"/>
      </w:tblGrid>
      <w:tr w:rsidR="009F073A" w:rsidRPr="00BF2798" w:rsidTr="0061773D">
        <w:trPr>
          <w:trHeight w:val="1033"/>
        </w:trPr>
        <w:tc>
          <w:tcPr>
            <w:tcW w:w="5433" w:type="dxa"/>
            <w:hideMark/>
          </w:tcPr>
          <w:p w:rsidR="009F073A" w:rsidRPr="00BF2798" w:rsidRDefault="009F073A" w:rsidP="009F073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9F073A" w:rsidRPr="00BF2798" w:rsidRDefault="009F073A" w:rsidP="009F073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  <w:p w:rsidR="009F073A" w:rsidRPr="00BF2798" w:rsidRDefault="009F073A" w:rsidP="009F073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hideMark/>
          </w:tcPr>
          <w:p w:rsidR="009F073A" w:rsidRPr="00BF2798" w:rsidRDefault="009F073A" w:rsidP="009F073A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F073A" w:rsidRPr="00BF2798" w:rsidRDefault="009F073A" w:rsidP="009F073A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2798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9F073A" w:rsidRPr="00BF2798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073A" w:rsidRPr="00BF2798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073A" w:rsidRPr="00BF2798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073A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73A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73A" w:rsidRPr="009F073A" w:rsidRDefault="009F073A" w:rsidP="009F073A">
      <w:pPr>
        <w:tabs>
          <w:tab w:val="left" w:pos="2730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73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F073A" w:rsidRP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73A">
        <w:rPr>
          <w:rFonts w:ascii="Times New Roman" w:hAnsi="Times New Roman" w:cs="Times New Roman"/>
          <w:b/>
          <w:sz w:val="32"/>
          <w:szCs w:val="32"/>
        </w:rPr>
        <w:t>КСК</w:t>
      </w:r>
    </w:p>
    <w:p w:rsidR="009F073A" w:rsidRP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F073A">
        <w:rPr>
          <w:rFonts w:ascii="Times New Roman" w:hAnsi="Times New Roman" w:cs="Times New Roman"/>
          <w:b/>
          <w:sz w:val="32"/>
          <w:szCs w:val="32"/>
        </w:rPr>
        <w:t xml:space="preserve">«Если хочешь быть </w:t>
      </w:r>
      <w:proofErr w:type="gramStart"/>
      <w:r w:rsidRPr="009F073A">
        <w:rPr>
          <w:rFonts w:ascii="Times New Roman" w:hAnsi="Times New Roman" w:cs="Times New Roman"/>
          <w:b/>
          <w:sz w:val="32"/>
          <w:szCs w:val="32"/>
        </w:rPr>
        <w:t>здоров</w:t>
      </w:r>
      <w:proofErr w:type="gramEnd"/>
      <w:r w:rsidRPr="009F073A">
        <w:rPr>
          <w:rFonts w:ascii="Times New Roman" w:hAnsi="Times New Roman" w:cs="Times New Roman"/>
          <w:b/>
          <w:sz w:val="32"/>
          <w:szCs w:val="32"/>
        </w:rPr>
        <w:t>»</w:t>
      </w:r>
    </w:p>
    <w:p w:rsidR="009F073A" w:rsidRP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73A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E50339" w:rsidRDefault="00E50339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339" w:rsidRDefault="00E50339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67B" w:rsidRDefault="0055767B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67B" w:rsidRDefault="0055767B" w:rsidP="009F07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073A" w:rsidRDefault="009F073A" w:rsidP="009F07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F279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F073A" w:rsidRPr="009F073A" w:rsidRDefault="009F073A" w:rsidP="009F07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5767B" w:rsidRDefault="0055767B" w:rsidP="009F07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Злобина Е.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F073A" w:rsidRDefault="009F073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339" w:rsidRDefault="00E50339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39" w:rsidRDefault="00E50339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самой большой ценностью каждого человека считается его здоровье.</w:t>
      </w:r>
      <w:r w:rsidR="009F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F45D7">
        <w:rPr>
          <w:rFonts w:ascii="Times New Roman" w:hAnsi="Times New Roman" w:cs="Times New Roman"/>
          <w:sz w:val="28"/>
          <w:szCs w:val="28"/>
        </w:rPr>
        <w:t>сожалению, существует слишком  много объективных и субъективных причин, заставляющих забывать, что здоровье  необходимо беречь и приумножать</w:t>
      </w:r>
    </w:p>
    <w:p w:rsidR="009F45D7" w:rsidRDefault="009F45D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здоровья человека закладывается в детском возрасте, в период обучения в школе, поэтому необходимо именно в этом возрасте заложить  основы здорового образа жизни. Необходимо научить ребят более полно раскрыть и использовать свой биологический потенциал в повседневной  жизни. Именно такую цель я ставила перед собой, создавая программу КСК.</w:t>
      </w:r>
    </w:p>
    <w:p w:rsidR="009F45D7" w:rsidRDefault="009F45D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помогут ребятам сформировать понятие исключительной ценности здоровья, привить навыки здорового образа жизни, повысить интерес к предмету, расширить знания в сфере биолого-экологических наук, способствует профессиональной  ориентации  и выбору будущей профессии.</w:t>
      </w:r>
    </w:p>
    <w:p w:rsidR="00210297" w:rsidRDefault="009F45D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целей предполагаемой программы является </w:t>
      </w:r>
      <w:r w:rsidR="00210297">
        <w:rPr>
          <w:rFonts w:ascii="Times New Roman" w:hAnsi="Times New Roman" w:cs="Times New Roman"/>
          <w:sz w:val="28"/>
          <w:szCs w:val="28"/>
        </w:rPr>
        <w:t>также подготовка и развитие практических умений учащихся в области экологии человека, оценки состояния здоровья, иммунитета, основных закономерностей функционирования организма. Отдельные темы используются в качестве тем для ученической исследовательской работы, а результаты соответствующих рабо</w:t>
      </w:r>
      <w:proofErr w:type="gramStart"/>
      <w:r w:rsidR="0021029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10297">
        <w:rPr>
          <w:rFonts w:ascii="Times New Roman" w:hAnsi="Times New Roman" w:cs="Times New Roman"/>
          <w:sz w:val="28"/>
          <w:szCs w:val="28"/>
        </w:rPr>
        <w:t xml:space="preserve"> как основа для докладов (выступлений) на занятиях.</w:t>
      </w:r>
    </w:p>
    <w:p w:rsidR="009F45D7" w:rsidRDefault="0021029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кружка ребята не только получают знания по отдельным темам, но и привлекаются к пропаганде навыков ЗОЖ среди учеников школы. Они участвуют в организации и проведении Дня Здоровья, спортивных соревнований, конкурсов рисунков, плакатов, листовок, фотографий, подготовке и проведении классн</w:t>
      </w:r>
      <w:r w:rsidR="0031388E">
        <w:rPr>
          <w:rFonts w:ascii="Times New Roman" w:hAnsi="Times New Roman" w:cs="Times New Roman"/>
          <w:sz w:val="28"/>
          <w:szCs w:val="28"/>
        </w:rPr>
        <w:t>ых часов, викторин,  анкетировании учащихся школы.</w:t>
      </w:r>
    </w:p>
    <w:p w:rsidR="0031388E" w:rsidRDefault="0031388E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у учащихся навыков ЗОЖ, ценностного отношения к своему здоровью.</w:t>
      </w:r>
    </w:p>
    <w:p w:rsidR="0031388E" w:rsidRDefault="0031388E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88E" w:rsidRDefault="0031388E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388E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знания учащихся по экологии человека.</w:t>
      </w:r>
    </w:p>
    <w:p w:rsidR="0031388E" w:rsidRDefault="0031388E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основные вопросы гигиены, касающиеся профилактики вирусных заболеваний, передающихся воздушно-капельным путём, опорно-двигательной системы.</w:t>
      </w:r>
    </w:p>
    <w:p w:rsidR="0031388E" w:rsidRDefault="0031388E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навыков, необходимых для принятия разумных решений по поводу иммунитета, вредных привычек, </w:t>
      </w:r>
      <w:r w:rsidR="00425602">
        <w:rPr>
          <w:rFonts w:ascii="Times New Roman" w:hAnsi="Times New Roman" w:cs="Times New Roman"/>
          <w:sz w:val="28"/>
          <w:szCs w:val="28"/>
        </w:rPr>
        <w:t>питания.</w:t>
      </w: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-Обучить  конструктивным способам выхода из ситуаций, связанных с употреблением алкоголя, наркотиков, сигарет.</w:t>
      </w: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применять коммуникативные  и презентационные навыки;</w:t>
      </w: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первоначальные навыки элементарной исследовательской деятельности, анкетирования, социологического опроса.</w:t>
      </w: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02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групповые и коллективные.</w:t>
      </w: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творческих, исследовательских заданий. Индивидуальные формы работы применяются при работе с отдельными ребятами, группы «особый ребёнок»</w:t>
      </w:r>
    </w:p>
    <w:p w:rsidR="009F073A" w:rsidRDefault="009F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5602" w:rsidRDefault="00425602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0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</w:p>
    <w:p w:rsid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КСК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  обучающиеся должны</w:t>
      </w:r>
    </w:p>
    <w:p w:rsidR="00425602" w:rsidRDefault="00425602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60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воздействия двигательной активности на организм человека;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оказания первой помощи при порезе, ушибе, кровотечении;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CB">
        <w:rPr>
          <w:rFonts w:ascii="Times New Roman" w:hAnsi="Times New Roman" w:cs="Times New Roman"/>
          <w:sz w:val="28"/>
          <w:szCs w:val="28"/>
        </w:rPr>
        <w:t xml:space="preserve">-способы </w:t>
      </w:r>
      <w:r>
        <w:rPr>
          <w:rFonts w:ascii="Times New Roman" w:hAnsi="Times New Roman" w:cs="Times New Roman"/>
          <w:sz w:val="28"/>
          <w:szCs w:val="28"/>
        </w:rPr>
        <w:t>укрепления своего здоровья;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общепринятые правила в семье, в школе, в гостях, в транспорте, в общественных учреждениях;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здоровья на успешную учебную деятельность;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-значение физических упражнений для сохранения и укрепления здоровья;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о «полезных» и «вредных» продуктах, о значении режима питания.</w:t>
      </w:r>
    </w:p>
    <w:p w:rsidR="00E50339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C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режим дня и соблюдать его.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физические упражнения для развития физических навыков;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-различать «полезные» и «вредные» продукты;</w:t>
      </w:r>
    </w:p>
    <w:p w:rsidR="000737CB" w:rsidRDefault="000737CB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средства профилактики</w:t>
      </w:r>
      <w:r w:rsidR="00663657">
        <w:rPr>
          <w:rFonts w:ascii="Times New Roman" w:hAnsi="Times New Roman" w:cs="Times New Roman"/>
          <w:sz w:val="28"/>
          <w:szCs w:val="28"/>
        </w:rPr>
        <w:t xml:space="preserve"> ОРЗ, ОРВИ, клещевого энцефалита.</w:t>
      </w:r>
    </w:p>
    <w:p w:rsidR="00663657" w:rsidRDefault="0066365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благоприятные факторы</w:t>
      </w:r>
      <w:r w:rsidR="00557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воздействующие на здоровье;</w:t>
      </w:r>
    </w:p>
    <w:p w:rsidR="00663657" w:rsidRDefault="0066365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коммуникативные навыки;</w:t>
      </w:r>
    </w:p>
    <w:p w:rsidR="00663657" w:rsidRDefault="0066365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с помощью взрослых свои поступки.</w:t>
      </w:r>
    </w:p>
    <w:p w:rsidR="00115596" w:rsidRDefault="00115596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внеурочной деятельности по формированию культуры здоровья  у обучающихся развиваются группы качеств: отношение к самому себе, отношение к другим людям, отношение к вещам, отношение к окружающему миру. 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</w:t>
      </w:r>
      <w:r w:rsidR="001D747A">
        <w:rPr>
          <w:rFonts w:ascii="Times New Roman" w:hAnsi="Times New Roman" w:cs="Times New Roman"/>
          <w:sz w:val="28"/>
          <w:szCs w:val="28"/>
        </w:rPr>
        <w:t xml:space="preserve">стремление быть сильным и ловким, </w:t>
      </w:r>
      <w:r>
        <w:rPr>
          <w:rFonts w:ascii="Times New Roman" w:hAnsi="Times New Roman" w:cs="Times New Roman"/>
          <w:sz w:val="28"/>
          <w:szCs w:val="28"/>
        </w:rPr>
        <w:t>дисциплинированность,</w:t>
      </w:r>
      <w:r w:rsidR="001D747A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gramStart"/>
      <w:r w:rsidR="001D74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747A">
        <w:rPr>
          <w:rFonts w:ascii="Times New Roman" w:hAnsi="Times New Roman" w:cs="Times New Roman"/>
          <w:sz w:val="28"/>
          <w:szCs w:val="28"/>
        </w:rPr>
        <w:t xml:space="preserve"> прекрасному.</w:t>
      </w:r>
    </w:p>
    <w:p w:rsidR="001D747A" w:rsidRDefault="001D747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коммуникативные универсальные учебные  действия.</w:t>
      </w:r>
      <w:proofErr w:type="gramEnd"/>
    </w:p>
    <w:p w:rsidR="001D747A" w:rsidRDefault="001D747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F073A" w:rsidRDefault="009F073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47A" w:rsidRDefault="001D747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7A">
        <w:rPr>
          <w:rFonts w:ascii="Times New Roman" w:hAnsi="Times New Roman" w:cs="Times New Roman"/>
          <w:b/>
          <w:sz w:val="28"/>
          <w:szCs w:val="28"/>
        </w:rPr>
        <w:t>Личностные УУД</w:t>
      </w:r>
    </w:p>
    <w:p w:rsidR="001D747A" w:rsidRDefault="001D747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-Определять и высказывать </w:t>
      </w:r>
      <w:r w:rsidRPr="001D747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учителя самые простые и общие для всех людей правила поведения при сотрудничестве (этические нормы);</w:t>
      </w:r>
    </w:p>
    <w:p w:rsidR="001D747A" w:rsidRDefault="001D747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предложенных педагогом ситуациях общения и сотрудничества, опираясь на общие для всех простые правила  поведения, </w:t>
      </w:r>
      <w:r w:rsidRPr="001D747A">
        <w:rPr>
          <w:rFonts w:ascii="Times New Roman" w:hAnsi="Times New Roman" w:cs="Times New Roman"/>
          <w:b/>
          <w:sz w:val="28"/>
          <w:szCs w:val="28"/>
        </w:rPr>
        <w:t>делать выбор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56F7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F7" w:rsidRPr="007656F7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656F7">
        <w:rPr>
          <w:rFonts w:ascii="Times New Roman" w:hAnsi="Times New Roman" w:cs="Times New Roman"/>
          <w:sz w:val="28"/>
          <w:szCs w:val="28"/>
        </w:rPr>
        <w:t>участников группы и педагога, как поступить.</w:t>
      </w: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программы «Если хочешь быть здоров»</w:t>
      </w:r>
      <w:r w:rsidR="00557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  формирование следующих универсальных учебных действий(УУД):</w:t>
      </w: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F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F7">
        <w:rPr>
          <w:rFonts w:ascii="Times New Roman" w:hAnsi="Times New Roman" w:cs="Times New Roman"/>
          <w:b/>
          <w:sz w:val="28"/>
          <w:szCs w:val="28"/>
        </w:rPr>
        <w:t xml:space="preserve">-Определять и формулировать </w:t>
      </w:r>
      <w:r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учителя.</w:t>
      </w: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F7">
        <w:rPr>
          <w:rFonts w:ascii="Times New Roman" w:hAnsi="Times New Roman" w:cs="Times New Roman"/>
          <w:b/>
          <w:sz w:val="28"/>
          <w:szCs w:val="28"/>
        </w:rPr>
        <w:t>-Проговаривать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последовательность действий на уроке с помощью учителя.</w:t>
      </w: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</w:t>
      </w:r>
      <w:r w:rsidRPr="007656F7">
        <w:rPr>
          <w:rFonts w:ascii="Times New Roman" w:hAnsi="Times New Roman" w:cs="Times New Roman"/>
          <w:b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 своё предположение (версию) на основе работы с иллюстрацией, учить </w:t>
      </w:r>
      <w:r w:rsidRPr="007656F7">
        <w:rPr>
          <w:rFonts w:ascii="Times New Roman" w:hAnsi="Times New Roman" w:cs="Times New Roman"/>
          <w:b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плану.</w:t>
      </w:r>
    </w:p>
    <w:p w:rsidR="007656F7" w:rsidRDefault="007656F7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-Учиться совместно с учителем и другими учениками </w:t>
      </w:r>
      <w:r w:rsidRPr="007656F7">
        <w:rPr>
          <w:rFonts w:ascii="Times New Roman" w:hAnsi="Times New Roman" w:cs="Times New Roman"/>
          <w:b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7656F7">
        <w:rPr>
          <w:rFonts w:ascii="Times New Roman" w:hAnsi="Times New Roman" w:cs="Times New Roman"/>
          <w:b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класса на уроке.</w:t>
      </w:r>
    </w:p>
    <w:p w:rsidR="009F073A" w:rsidRDefault="009F073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3C" w:rsidRDefault="00BF443C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3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BF443C" w:rsidRDefault="00BF443C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выводы </w:t>
      </w:r>
      <w:r w:rsidRPr="00BF443C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 всего класса.</w:t>
      </w:r>
    </w:p>
    <w:p w:rsidR="00BF443C" w:rsidRDefault="00BF443C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</w:t>
      </w:r>
    </w:p>
    <w:p w:rsidR="009F073A" w:rsidRDefault="009F073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43C" w:rsidRDefault="00BF443C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43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BF443C" w:rsidRDefault="00BF443C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F443C">
        <w:rPr>
          <w:rFonts w:ascii="Times New Roman" w:hAnsi="Times New Roman" w:cs="Times New Roman"/>
          <w:sz w:val="28"/>
          <w:szCs w:val="28"/>
        </w:rPr>
        <w:t>Умение донести свою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43C">
        <w:rPr>
          <w:rFonts w:ascii="Times New Roman" w:hAnsi="Times New Roman" w:cs="Times New Roman"/>
          <w:sz w:val="28"/>
          <w:szCs w:val="28"/>
        </w:rPr>
        <w:t>позицию до других: оформить</w:t>
      </w:r>
      <w:r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</w:t>
      </w:r>
    </w:p>
    <w:p w:rsidR="00BF443C" w:rsidRDefault="00BF443C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443C">
        <w:rPr>
          <w:rFonts w:ascii="Times New Roman" w:hAnsi="Times New Roman" w:cs="Times New Roman"/>
          <w:b/>
          <w:sz w:val="28"/>
          <w:szCs w:val="28"/>
        </w:rPr>
        <w:t>Слушать и понимать</w:t>
      </w:r>
      <w:r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BF443C" w:rsidRDefault="007B25E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BF443C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проблемного диалога (побуждающий и подводящий диалог).</w:t>
      </w:r>
    </w:p>
    <w:p w:rsidR="007B25EA" w:rsidRDefault="007B25E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-Совместно договариваться о правилах общения и поведения в школе и следовать им.</w:t>
      </w:r>
    </w:p>
    <w:p w:rsidR="007B25EA" w:rsidRDefault="007B25E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-Учиться выполнять различные роли в группе (лидера, исполнителя, критика)</w:t>
      </w:r>
    </w:p>
    <w:p w:rsidR="007B25EA" w:rsidRDefault="007B25EA" w:rsidP="009F0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9F073A" w:rsidRDefault="009F07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5EA" w:rsidRDefault="007B25E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EA">
        <w:rPr>
          <w:rFonts w:ascii="Times New Roman" w:hAnsi="Times New Roman" w:cs="Times New Roman"/>
          <w:b/>
          <w:sz w:val="28"/>
          <w:szCs w:val="28"/>
        </w:rPr>
        <w:t>Механизмы реализации курса</w:t>
      </w:r>
    </w:p>
    <w:p w:rsid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программы с загадками, викторинами, встречами со сказочными  героями, обыгрывание ролей.</w:t>
      </w: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 рисунков.</w:t>
      </w: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Урок-праздник «Презентация 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курсу «Если хочешь быть здоров».</w:t>
      </w: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25EA" w:rsidRDefault="007B25E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5EA">
        <w:rPr>
          <w:rFonts w:ascii="Times New Roman" w:hAnsi="Times New Roman" w:cs="Times New Roman"/>
          <w:b/>
          <w:sz w:val="28"/>
          <w:szCs w:val="28"/>
        </w:rPr>
        <w:t>Мате</w:t>
      </w:r>
      <w:r w:rsidR="009F073A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9F073A" w:rsidRPr="007B25E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и видеоматериалы (мультфильмы, музыкальные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 (мяч, кегли);</w:t>
      </w:r>
    </w:p>
    <w:p w:rsidR="007B25EA" w:rsidRDefault="007B25EA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доска, ноутбук.</w:t>
      </w:r>
    </w:p>
    <w:p w:rsidR="009F073A" w:rsidRDefault="009F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5EA" w:rsidRPr="00135CDF" w:rsidRDefault="007B25E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CDF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7B25EA" w:rsidRPr="00135CDF" w:rsidRDefault="007B25E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35CDF">
        <w:rPr>
          <w:rFonts w:ascii="Times New Roman" w:hAnsi="Times New Roman" w:cs="Times New Roman"/>
          <w:b/>
          <w:sz w:val="32"/>
          <w:szCs w:val="32"/>
        </w:rPr>
        <w:t xml:space="preserve">КСК «Если хочешь быть </w:t>
      </w:r>
      <w:proofErr w:type="gramStart"/>
      <w:r w:rsidRPr="00135CDF">
        <w:rPr>
          <w:rFonts w:ascii="Times New Roman" w:hAnsi="Times New Roman" w:cs="Times New Roman"/>
          <w:b/>
          <w:sz w:val="32"/>
          <w:szCs w:val="32"/>
        </w:rPr>
        <w:t>здоров</w:t>
      </w:r>
      <w:proofErr w:type="gramEnd"/>
      <w:r w:rsidRPr="00135CDF">
        <w:rPr>
          <w:rFonts w:ascii="Times New Roman" w:hAnsi="Times New Roman" w:cs="Times New Roman"/>
          <w:b/>
          <w:sz w:val="32"/>
          <w:szCs w:val="32"/>
        </w:rPr>
        <w:t>»</w:t>
      </w:r>
      <w:r w:rsidRPr="00135CDF">
        <w:rPr>
          <w:rFonts w:ascii="Times New Roman" w:hAnsi="Times New Roman" w:cs="Times New Roman"/>
          <w:sz w:val="32"/>
          <w:szCs w:val="32"/>
        </w:rPr>
        <w:t xml:space="preserve"> (на четверть)</w:t>
      </w:r>
    </w:p>
    <w:p w:rsidR="007B25EA" w:rsidRPr="00135CDF" w:rsidRDefault="007B25E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35CDF">
        <w:rPr>
          <w:rFonts w:ascii="Times New Roman" w:hAnsi="Times New Roman" w:cs="Times New Roman"/>
          <w:sz w:val="32"/>
          <w:szCs w:val="32"/>
        </w:rPr>
        <w:t>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687"/>
        <w:gridCol w:w="1099"/>
      </w:tblGrid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b/>
                <w:sz w:val="32"/>
                <w:szCs w:val="32"/>
              </w:rPr>
              <w:t>Тематика занятий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деятельности</w:t>
            </w:r>
          </w:p>
        </w:tc>
        <w:tc>
          <w:tcPr>
            <w:tcW w:w="1099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Введение в курс «Если хочешь быть здоров»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Игра с мячом.</w:t>
            </w:r>
          </w:p>
          <w:p w:rsidR="00D21047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Беседа.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Слагаемые здоровья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Групповая работа.</w:t>
            </w:r>
          </w:p>
          <w:p w:rsidR="00D21047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proofErr w:type="gramStart"/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/фильма.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Твой режим дня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Индивидуальная работа.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Друзья «</w:t>
            </w:r>
            <w:proofErr w:type="spellStart"/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Мойдодыра</w:t>
            </w:r>
            <w:proofErr w:type="spellEnd"/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 xml:space="preserve">Просмотр </w:t>
            </w:r>
            <w:proofErr w:type="gramStart"/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/фильма.</w:t>
            </w:r>
          </w:p>
          <w:p w:rsidR="00D21047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Работа в парах.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Телевизор, компьютер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Ролевая игра.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Движение-жизнь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Ролевая игра.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«ПДД с Буратино»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Игра-беседа.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Вредные привычки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Групповая работа.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5EA" w:rsidRPr="00135CDF" w:rsidTr="00D21047">
        <w:tc>
          <w:tcPr>
            <w:tcW w:w="81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 xml:space="preserve">Итоговое занятие </w:t>
            </w:r>
          </w:p>
        </w:tc>
        <w:tc>
          <w:tcPr>
            <w:tcW w:w="3687" w:type="dxa"/>
          </w:tcPr>
          <w:p w:rsidR="007B25EA" w:rsidRPr="00135CDF" w:rsidRDefault="00D21047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35CDF">
              <w:rPr>
                <w:rFonts w:ascii="Times New Roman" w:hAnsi="Times New Roman" w:cs="Times New Roman"/>
                <w:sz w:val="32"/>
                <w:szCs w:val="32"/>
              </w:rPr>
              <w:t>Изготовление памяток</w:t>
            </w:r>
          </w:p>
        </w:tc>
        <w:tc>
          <w:tcPr>
            <w:tcW w:w="1099" w:type="dxa"/>
          </w:tcPr>
          <w:p w:rsidR="007B25EA" w:rsidRPr="00135CDF" w:rsidRDefault="007B25EA" w:rsidP="009F07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073A" w:rsidRDefault="009F073A" w:rsidP="009F073A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F073A" w:rsidRDefault="009F07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F443C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073A" w:rsidRDefault="009F073A" w:rsidP="009F07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47" w:rsidRDefault="00D21047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0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Анасталова Л.П. Основы безопасности жизнедеятельности: учебное пособие для 1-2 классов/</w:t>
      </w:r>
      <w:r w:rsidR="0013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Л.П.Анасталова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</w:t>
      </w:r>
      <w:proofErr w:type="gramStart"/>
      <w:r>
        <w:rPr>
          <w:rFonts w:ascii="Times New Roman" w:hAnsi="Times New Roman" w:cs="Times New Roman"/>
          <w:sz w:val="28"/>
          <w:szCs w:val="28"/>
        </w:rPr>
        <w:t>Ижевский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Н.В. Иванова.-2 –е изд.-М.: Просвещение, 2005</w:t>
      </w:r>
    </w:p>
    <w:p w:rsidR="00D21047" w:rsidRDefault="00D21047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2.Безруких М.М.,</w:t>
      </w:r>
      <w:r w:rsidR="0013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Т.А.,</w:t>
      </w:r>
      <w:r w:rsidR="0013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Макеева А.Г. Разговор о правильном питании</w:t>
      </w:r>
      <w:r w:rsidR="00135CDF">
        <w:rPr>
          <w:rFonts w:ascii="Times New Roman" w:hAnsi="Times New Roman" w:cs="Times New Roman"/>
          <w:sz w:val="28"/>
          <w:szCs w:val="28"/>
        </w:rPr>
        <w:t>/Методическое пособие</w:t>
      </w:r>
      <w:proofErr w:type="gramStart"/>
      <w:r w:rsidR="00135CD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35CDF">
        <w:rPr>
          <w:rFonts w:ascii="Times New Roman" w:hAnsi="Times New Roman" w:cs="Times New Roman"/>
          <w:sz w:val="28"/>
          <w:szCs w:val="28"/>
        </w:rPr>
        <w:t>М.:ОЛМА-ПРЕСС,2004.-80с.</w:t>
      </w:r>
    </w:p>
    <w:p w:rsidR="00135CDF" w:rsidRDefault="00135CDF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 М.И., Сонькин В.Д., Фарбер Д.О. Возрастная физиология.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2002, 414с.</w:t>
      </w:r>
    </w:p>
    <w:p w:rsidR="00135CDF" w:rsidRDefault="00135CDF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Воспитание здорового школьника: Пособие  для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В.Н.Кардашенко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1986-176с.</w:t>
      </w:r>
    </w:p>
    <w:p w:rsidR="00135CDF" w:rsidRDefault="00135CDF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Гигиена детей и подростков-М., Медицина,1980,</w:t>
      </w:r>
    </w:p>
    <w:p w:rsidR="00135CDF" w:rsidRPr="00D21047" w:rsidRDefault="00135CDF" w:rsidP="009F07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 Берегите детей (О предупреждении детского травматизма). М., Медицина, 1979г.</w:t>
      </w:r>
      <w:bookmarkStart w:id="0" w:name="_GoBack"/>
      <w:bookmarkEnd w:id="0"/>
    </w:p>
    <w:sectPr w:rsidR="00135CDF" w:rsidRPr="00D2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3" w:rsidRDefault="00F663F3" w:rsidP="007656F7">
      <w:pPr>
        <w:spacing w:after="0" w:line="240" w:lineRule="auto"/>
      </w:pPr>
      <w:r>
        <w:separator/>
      </w:r>
    </w:p>
  </w:endnote>
  <w:endnote w:type="continuationSeparator" w:id="0">
    <w:p w:rsidR="00F663F3" w:rsidRDefault="00F663F3" w:rsidP="0076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3" w:rsidRDefault="00F663F3" w:rsidP="007656F7">
      <w:pPr>
        <w:spacing w:after="0" w:line="240" w:lineRule="auto"/>
      </w:pPr>
      <w:r>
        <w:separator/>
      </w:r>
    </w:p>
  </w:footnote>
  <w:footnote w:type="continuationSeparator" w:id="0">
    <w:p w:rsidR="00F663F3" w:rsidRDefault="00F663F3" w:rsidP="00765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8"/>
    <w:rsid w:val="000737CB"/>
    <w:rsid w:val="00115596"/>
    <w:rsid w:val="00135CDF"/>
    <w:rsid w:val="001D747A"/>
    <w:rsid w:val="00210297"/>
    <w:rsid w:val="0031388E"/>
    <w:rsid w:val="00425602"/>
    <w:rsid w:val="0055767B"/>
    <w:rsid w:val="00591B8D"/>
    <w:rsid w:val="00663657"/>
    <w:rsid w:val="00716D0E"/>
    <w:rsid w:val="007656F7"/>
    <w:rsid w:val="007B25EA"/>
    <w:rsid w:val="009E4667"/>
    <w:rsid w:val="009F073A"/>
    <w:rsid w:val="009F45D7"/>
    <w:rsid w:val="00B670C8"/>
    <w:rsid w:val="00BF443C"/>
    <w:rsid w:val="00D21047"/>
    <w:rsid w:val="00E50339"/>
    <w:rsid w:val="00ED5CA8"/>
    <w:rsid w:val="00F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6F7"/>
  </w:style>
  <w:style w:type="paragraph" w:styleId="a5">
    <w:name w:val="footer"/>
    <w:basedOn w:val="a"/>
    <w:link w:val="a6"/>
    <w:uiPriority w:val="99"/>
    <w:unhideWhenUsed/>
    <w:rsid w:val="0076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6F7"/>
  </w:style>
  <w:style w:type="table" w:styleId="a7">
    <w:name w:val="Table Grid"/>
    <w:basedOn w:val="a1"/>
    <w:uiPriority w:val="59"/>
    <w:rsid w:val="007B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6F7"/>
  </w:style>
  <w:style w:type="paragraph" w:styleId="a5">
    <w:name w:val="footer"/>
    <w:basedOn w:val="a"/>
    <w:link w:val="a6"/>
    <w:uiPriority w:val="99"/>
    <w:unhideWhenUsed/>
    <w:rsid w:val="0076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6F7"/>
  </w:style>
  <w:style w:type="table" w:styleId="a7">
    <w:name w:val="Table Grid"/>
    <w:basedOn w:val="a1"/>
    <w:uiPriority w:val="59"/>
    <w:rsid w:val="007B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4</cp:revision>
  <dcterms:created xsi:type="dcterms:W3CDTF">2018-03-23T16:29:00Z</dcterms:created>
  <dcterms:modified xsi:type="dcterms:W3CDTF">2018-03-26T06:13:00Z</dcterms:modified>
</cp:coreProperties>
</file>