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F" w:rsidRDefault="007658AF" w:rsidP="007658AF">
      <w:pPr>
        <w:pStyle w:val="a3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7658AF" w:rsidRDefault="007658AF" w:rsidP="007658AF">
      <w:pPr>
        <w:pStyle w:val="a3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7658AF" w:rsidRDefault="007658AF" w:rsidP="007658AF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978"/>
        <w:gridCol w:w="4821"/>
      </w:tblGrid>
      <w:tr w:rsidR="007658AF" w:rsidTr="007658AF">
        <w:trPr>
          <w:trHeight w:val="991"/>
        </w:trPr>
        <w:tc>
          <w:tcPr>
            <w:tcW w:w="4978" w:type="dxa"/>
            <w:hideMark/>
          </w:tcPr>
          <w:p w:rsidR="007658AF" w:rsidRDefault="007658AF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7658AF" w:rsidRDefault="007658AF">
            <w:pPr>
              <w:spacing w:line="360" w:lineRule="auto"/>
              <w:rPr>
                <w:rFonts w:eastAsiaTheme="minorHAnsi"/>
                <w:lang w:eastAsia="zh-CN"/>
              </w:rPr>
            </w:pPr>
            <w:r>
              <w:t>Протокол № 1 от 30  августа 2016 г.</w:t>
            </w:r>
          </w:p>
          <w:p w:rsidR="007658AF" w:rsidRDefault="007658AF">
            <w:pPr>
              <w:suppressAutoHyphens/>
              <w:spacing w:line="360" w:lineRule="auto"/>
              <w:rPr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4821" w:type="dxa"/>
            <w:hideMark/>
          </w:tcPr>
          <w:p w:rsidR="007658AF" w:rsidRDefault="007658AF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7658AF" w:rsidRDefault="007658AF">
            <w:pPr>
              <w:suppressAutoHyphens/>
              <w:spacing w:line="360" w:lineRule="auto"/>
              <w:jc w:val="right"/>
              <w:rPr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7658AF" w:rsidRDefault="007658AF" w:rsidP="007658AF">
      <w:pPr>
        <w:spacing w:line="360" w:lineRule="auto"/>
        <w:rPr>
          <w:sz w:val="22"/>
          <w:szCs w:val="22"/>
          <w:lang w:eastAsia="en-US"/>
        </w:rPr>
      </w:pPr>
    </w:p>
    <w:p w:rsidR="007658AF" w:rsidRDefault="007658AF" w:rsidP="007658AF">
      <w:pPr>
        <w:spacing w:line="360" w:lineRule="auto"/>
        <w:rPr>
          <w:rFonts w:eastAsia="Calibri"/>
          <w:lang w:eastAsia="zh-CN"/>
        </w:rPr>
      </w:pPr>
    </w:p>
    <w:p w:rsidR="007658AF" w:rsidRDefault="007658AF" w:rsidP="007658AF">
      <w:pPr>
        <w:spacing w:line="360" w:lineRule="auto"/>
        <w:rPr>
          <w:lang w:eastAsia="en-US"/>
        </w:rPr>
      </w:pPr>
    </w:p>
    <w:p w:rsidR="007658AF" w:rsidRDefault="007658AF" w:rsidP="007658AF">
      <w:pPr>
        <w:spacing w:line="360" w:lineRule="auto"/>
      </w:pPr>
    </w:p>
    <w:p w:rsidR="007658AF" w:rsidRDefault="007658AF" w:rsidP="007658AF">
      <w:pPr>
        <w:spacing w:line="360" w:lineRule="auto"/>
      </w:pPr>
    </w:p>
    <w:p w:rsidR="007658AF" w:rsidRDefault="007658AF" w:rsidP="007658AF">
      <w:pPr>
        <w:spacing w:line="360" w:lineRule="auto"/>
      </w:pPr>
    </w:p>
    <w:p w:rsidR="007658AF" w:rsidRDefault="007658AF" w:rsidP="007658AF">
      <w:pPr>
        <w:spacing w:line="360" w:lineRule="auto"/>
      </w:pPr>
    </w:p>
    <w:p w:rsidR="007658AF" w:rsidRDefault="007658AF" w:rsidP="007658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7658AF" w:rsidRDefault="007658AF" w:rsidP="007658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«Обществознание»</w:t>
      </w:r>
    </w:p>
    <w:p w:rsidR="007658AF" w:rsidRDefault="007658AF" w:rsidP="007658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6-10 класс</w:t>
      </w:r>
    </w:p>
    <w:p w:rsidR="007658AF" w:rsidRDefault="007658AF" w:rsidP="007658AF">
      <w:pPr>
        <w:pStyle w:val="a3"/>
        <w:spacing w:line="360" w:lineRule="auto"/>
        <w:jc w:val="center"/>
        <w:rPr>
          <w:sz w:val="20"/>
        </w:rPr>
      </w:pPr>
      <w:proofErr w:type="gramStart"/>
      <w:r>
        <w:rPr>
          <w:b/>
          <w:sz w:val="32"/>
          <w:szCs w:val="32"/>
        </w:rPr>
        <w:t>(для обучающихся с ТНР</w:t>
      </w:r>
      <w:proofErr w:type="gramEnd"/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7658AF" w:rsidRDefault="007658AF" w:rsidP="008F3BC6">
      <w:pPr>
        <w:jc w:val="right"/>
      </w:pPr>
    </w:p>
    <w:p w:rsidR="00DB0407" w:rsidRDefault="00DB0407" w:rsidP="008F3BC6">
      <w:pPr>
        <w:jc w:val="right"/>
      </w:pPr>
    </w:p>
    <w:p w:rsidR="00DB0407" w:rsidRPr="007D5794" w:rsidRDefault="00DB0407" w:rsidP="00DB0407">
      <w:pPr>
        <w:pStyle w:val="a6"/>
        <w:ind w:left="750"/>
        <w:jc w:val="center"/>
        <w:rPr>
          <w:rStyle w:val="a5"/>
          <w:rFonts w:ascii="Times New Roman" w:hAnsi="Times New Roman"/>
          <w:sz w:val="28"/>
          <w:szCs w:val="28"/>
        </w:rPr>
      </w:pPr>
      <w:r w:rsidRPr="007D5794">
        <w:rPr>
          <w:rStyle w:val="a5"/>
          <w:rFonts w:ascii="Times New Roman" w:hAnsi="Times New Roman"/>
          <w:sz w:val="28"/>
          <w:szCs w:val="28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D5794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7D5794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Рабочая программа учебного курса</w:t>
            </w:r>
            <w:r w:rsidR="00331B7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по обществознанию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1B7B" w:rsidRPr="00CE6BF3" w:rsidRDefault="003E4643" w:rsidP="00331B7B">
            <w:pPr>
              <w:rPr>
                <w:b/>
                <w:sz w:val="28"/>
                <w:szCs w:val="28"/>
              </w:rPr>
            </w:pPr>
            <w:r w:rsidRPr="003E4643">
              <w:rPr>
                <w:sz w:val="28"/>
              </w:rPr>
              <w:t>.</w:t>
            </w:r>
            <w:r w:rsidR="00331B7B">
              <w:rPr>
                <w:sz w:val="28"/>
                <w:szCs w:val="28"/>
              </w:rPr>
              <w:t xml:space="preserve"> Рабочие программы на основе учебно-методического комплекса по обществознанию А.И. Кравченко, Е.А.Певцовой и др</w:t>
            </w:r>
            <w:proofErr w:type="gramStart"/>
            <w:r w:rsidR="00331B7B">
              <w:rPr>
                <w:sz w:val="28"/>
                <w:szCs w:val="28"/>
              </w:rPr>
              <w:t>.(</w:t>
            </w:r>
            <w:proofErr w:type="gramEnd"/>
            <w:r w:rsidR="00331B7B">
              <w:rPr>
                <w:sz w:val="28"/>
                <w:szCs w:val="28"/>
              </w:rPr>
              <w:t>М.:ООО «ТИД «Русское слово-РС»,2011).Обществознание для 5-9 классов</w:t>
            </w:r>
          </w:p>
          <w:p w:rsidR="003E4643" w:rsidRPr="003E4643" w:rsidRDefault="003E4643" w:rsidP="00331B7B">
            <w:r w:rsidRPr="003E4643">
              <w:t>.</w:t>
            </w:r>
          </w:p>
          <w:p w:rsidR="00450A87" w:rsidRPr="007D5794" w:rsidRDefault="00450A87" w:rsidP="003E4643">
            <w:pPr>
              <w:spacing w:line="360" w:lineRule="auto"/>
              <w:ind w:left="1364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7D5794">
              <w:rPr>
                <w:sz w:val="28"/>
                <w:szCs w:val="28"/>
              </w:rPr>
              <w:t>обучающихся</w:t>
            </w:r>
            <w:proofErr w:type="gramEnd"/>
          </w:p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Обучающиеся</w:t>
            </w:r>
            <w:proofErr w:type="gramEnd"/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_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6-10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____ класса 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Сроки освоения программы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331B7B" w:rsidP="00331B7B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 лет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Объём учебного времени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331B7B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="00331B7B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170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 часов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>Форма обучения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очная</w:t>
            </w:r>
          </w:p>
        </w:tc>
      </w:tr>
      <w:tr w:rsidR="00DB0407" w:rsidRPr="007D5794" w:rsidTr="00535744">
        <w:tc>
          <w:tcPr>
            <w:tcW w:w="4785" w:type="dxa"/>
          </w:tcPr>
          <w:p w:rsidR="00DB0407" w:rsidRPr="007D5794" w:rsidRDefault="00DB0407" w:rsidP="005357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7D5794">
              <w:rPr>
                <w:sz w:val="28"/>
                <w:szCs w:val="28"/>
              </w:rPr>
              <w:t xml:space="preserve">Режим занятий </w:t>
            </w:r>
          </w:p>
          <w:p w:rsidR="00DB0407" w:rsidRPr="007D5794" w:rsidRDefault="00DB0407" w:rsidP="00535744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B0407" w:rsidRPr="007D5794" w:rsidRDefault="00DB0407" w:rsidP="005357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7D5794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_ час в неделю</w:t>
            </w:r>
          </w:p>
        </w:tc>
      </w:tr>
    </w:tbl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4D29E6" w:rsidRDefault="004D29E6" w:rsidP="008F3BC6">
      <w:pPr>
        <w:jc w:val="right"/>
      </w:pPr>
    </w:p>
    <w:p w:rsidR="006569F2" w:rsidRPr="00FA0069" w:rsidRDefault="006569F2" w:rsidP="00FA0069">
      <w:pPr>
        <w:tabs>
          <w:tab w:val="center" w:pos="5102"/>
          <w:tab w:val="left" w:pos="7602"/>
        </w:tabs>
        <w:spacing w:line="360" w:lineRule="auto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ab/>
        <w:t>ПОЯСНИТЕЛЬНАЯ ЗАПИСКА</w:t>
      </w:r>
      <w:r w:rsidRPr="00FA0069">
        <w:rPr>
          <w:b/>
          <w:sz w:val="28"/>
          <w:szCs w:val="28"/>
        </w:rPr>
        <w:tab/>
      </w:r>
    </w:p>
    <w:p w:rsidR="006569F2" w:rsidRPr="00FA0069" w:rsidRDefault="006569F2" w:rsidP="00FA0069">
      <w:pPr>
        <w:spacing w:line="360" w:lineRule="auto"/>
        <w:jc w:val="center"/>
        <w:rPr>
          <w:sz w:val="28"/>
          <w:szCs w:val="28"/>
        </w:rPr>
      </w:pP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>Программа по обществознанию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А. И. Кравченко, И.С. Хромовой</w:t>
      </w:r>
      <w:proofErr w:type="gramEnd"/>
    </w:p>
    <w:p w:rsidR="006569F2" w:rsidRDefault="006569F2" w:rsidP="00FA0069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>Курс «Обществознание»  интегрирует современные социологические, экономические, политические, правовые, этические, социально- психологические знания в целостную, педагогически обоснованную систему, рассчитанную на учащихся подросткового возраста.</w:t>
      </w:r>
      <w:proofErr w:type="gramEnd"/>
      <w:r w:rsidRPr="00FA0069">
        <w:rPr>
          <w:sz w:val="28"/>
          <w:szCs w:val="28"/>
        </w:rPr>
        <w:t xml:space="preserve">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 обязанностей.</w:t>
      </w:r>
    </w:p>
    <w:p w:rsidR="00FA7059" w:rsidRDefault="00FA7059" w:rsidP="00FA7059">
      <w:pPr>
        <w:spacing w:line="360" w:lineRule="auto"/>
        <w:ind w:left="1364"/>
        <w:jc w:val="center"/>
        <w:rPr>
          <w:b/>
          <w:sz w:val="28"/>
          <w:szCs w:val="28"/>
        </w:rPr>
      </w:pPr>
      <w:r w:rsidRPr="00CE6BF3">
        <w:rPr>
          <w:b/>
          <w:sz w:val="28"/>
          <w:szCs w:val="28"/>
        </w:rPr>
        <w:t>Распределение учебного материала</w:t>
      </w:r>
    </w:p>
    <w:tbl>
      <w:tblPr>
        <w:tblStyle w:val="a8"/>
        <w:tblW w:w="0" w:type="auto"/>
        <w:jc w:val="center"/>
        <w:tblInd w:w="-176" w:type="dxa"/>
        <w:tblLook w:val="04A0"/>
      </w:tblPr>
      <w:tblGrid>
        <w:gridCol w:w="3997"/>
        <w:gridCol w:w="3289"/>
        <w:gridCol w:w="2461"/>
      </w:tblGrid>
      <w:tr w:rsidR="00FA7059" w:rsidTr="00FA7059">
        <w:trPr>
          <w:jc w:val="center"/>
        </w:trPr>
        <w:tc>
          <w:tcPr>
            <w:tcW w:w="3997" w:type="dxa"/>
          </w:tcPr>
          <w:p w:rsidR="00FA7059" w:rsidRPr="00CE6BF3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BF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89" w:type="dxa"/>
          </w:tcPr>
          <w:p w:rsidR="00FA7059" w:rsidRPr="00CE6BF3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BF3">
              <w:rPr>
                <w:b/>
                <w:sz w:val="28"/>
                <w:szCs w:val="28"/>
              </w:rPr>
              <w:t>Учебник</w:t>
            </w:r>
          </w:p>
        </w:tc>
        <w:tc>
          <w:tcPr>
            <w:tcW w:w="2461" w:type="dxa"/>
          </w:tcPr>
          <w:p w:rsidR="00FA7059" w:rsidRPr="00CE6BF3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6B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rPr>
          <w:jc w:val="center"/>
        </w:trPr>
        <w:tc>
          <w:tcPr>
            <w:tcW w:w="3997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289" w:type="dxa"/>
          </w:tcPr>
          <w:p w:rsidR="00FA7059" w:rsidRDefault="00FA7059" w:rsidP="00FA7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5класс</w:t>
            </w:r>
          </w:p>
        </w:tc>
        <w:tc>
          <w:tcPr>
            <w:tcW w:w="2461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FA7059" w:rsidTr="00FA7059">
        <w:trPr>
          <w:jc w:val="center"/>
        </w:trPr>
        <w:tc>
          <w:tcPr>
            <w:tcW w:w="3997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289" w:type="dxa"/>
          </w:tcPr>
          <w:p w:rsidR="00FA7059" w:rsidRDefault="00FA7059" w:rsidP="00FA7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6класс</w:t>
            </w:r>
          </w:p>
        </w:tc>
        <w:tc>
          <w:tcPr>
            <w:tcW w:w="2461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FA7059" w:rsidTr="00FA7059">
        <w:trPr>
          <w:jc w:val="center"/>
        </w:trPr>
        <w:tc>
          <w:tcPr>
            <w:tcW w:w="3997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289" w:type="dxa"/>
          </w:tcPr>
          <w:p w:rsidR="00FA7059" w:rsidRDefault="00FA7059" w:rsidP="00FA7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7класс</w:t>
            </w:r>
          </w:p>
        </w:tc>
        <w:tc>
          <w:tcPr>
            <w:tcW w:w="2461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FA7059" w:rsidTr="00FA7059">
        <w:trPr>
          <w:jc w:val="center"/>
        </w:trPr>
        <w:tc>
          <w:tcPr>
            <w:tcW w:w="3997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289" w:type="dxa"/>
          </w:tcPr>
          <w:p w:rsidR="00FA7059" w:rsidRDefault="00FA7059" w:rsidP="00FA7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8класс</w:t>
            </w:r>
          </w:p>
        </w:tc>
        <w:tc>
          <w:tcPr>
            <w:tcW w:w="2461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FA7059" w:rsidTr="00FA7059">
        <w:trPr>
          <w:jc w:val="center"/>
        </w:trPr>
        <w:tc>
          <w:tcPr>
            <w:tcW w:w="3997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3289" w:type="dxa"/>
          </w:tcPr>
          <w:p w:rsidR="00FA7059" w:rsidRDefault="00FA7059" w:rsidP="00FA70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9класс</w:t>
            </w:r>
          </w:p>
        </w:tc>
        <w:tc>
          <w:tcPr>
            <w:tcW w:w="2461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</w:tbl>
    <w:p w:rsidR="00FA7059" w:rsidRDefault="00FA7059" w:rsidP="00FA7059">
      <w:pPr>
        <w:jc w:val="center"/>
      </w:pPr>
    </w:p>
    <w:p w:rsidR="00FA7059" w:rsidRDefault="00FA7059" w:rsidP="00FA7059">
      <w:pPr>
        <w:jc w:val="center"/>
      </w:pPr>
    </w:p>
    <w:p w:rsidR="00FA7059" w:rsidRPr="00FA7059" w:rsidRDefault="00FA7059" w:rsidP="00FA7059">
      <w:pPr>
        <w:spacing w:line="360" w:lineRule="auto"/>
        <w:jc w:val="center"/>
        <w:rPr>
          <w:b/>
          <w:sz w:val="28"/>
          <w:szCs w:val="28"/>
        </w:rPr>
      </w:pPr>
      <w:r w:rsidRPr="00FA7059">
        <w:rPr>
          <w:b/>
          <w:sz w:val="28"/>
          <w:szCs w:val="28"/>
        </w:rPr>
        <w:t>6 класс</w:t>
      </w:r>
    </w:p>
    <w:tbl>
      <w:tblPr>
        <w:tblStyle w:val="a8"/>
        <w:tblW w:w="0" w:type="auto"/>
        <w:tblLook w:val="04A0"/>
      </w:tblPr>
      <w:tblGrid>
        <w:gridCol w:w="904"/>
        <w:gridCol w:w="5725"/>
        <w:gridCol w:w="3792"/>
      </w:tblGrid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человечество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ступеньки развития общества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семье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школе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34</w:t>
            </w:r>
          </w:p>
        </w:tc>
      </w:tr>
    </w:tbl>
    <w:p w:rsidR="00FA7059" w:rsidRDefault="00FA7059" w:rsidP="00FA7059">
      <w:pPr>
        <w:jc w:val="center"/>
        <w:rPr>
          <w:b/>
          <w:sz w:val="28"/>
          <w:szCs w:val="28"/>
          <w:u w:val="single"/>
        </w:rPr>
      </w:pPr>
    </w:p>
    <w:p w:rsidR="00FA7059" w:rsidRDefault="00FA7059" w:rsidP="00FA7059">
      <w:pPr>
        <w:spacing w:line="360" w:lineRule="auto"/>
        <w:jc w:val="center"/>
        <w:rPr>
          <w:b/>
          <w:sz w:val="28"/>
          <w:szCs w:val="28"/>
        </w:rPr>
      </w:pPr>
      <w:r w:rsidRPr="007277F1">
        <w:rPr>
          <w:b/>
          <w:sz w:val="28"/>
          <w:szCs w:val="28"/>
        </w:rPr>
        <w:t>7 класс</w:t>
      </w:r>
    </w:p>
    <w:tbl>
      <w:tblPr>
        <w:tblStyle w:val="a8"/>
        <w:tblW w:w="0" w:type="auto"/>
        <w:tblLook w:val="04A0"/>
      </w:tblPr>
      <w:tblGrid>
        <w:gridCol w:w="904"/>
        <w:gridCol w:w="5725"/>
        <w:gridCol w:w="3792"/>
      </w:tblGrid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 общества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 общества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7059" w:rsidTr="00FA7059">
        <w:trPr>
          <w:trHeight w:val="334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право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7059" w:rsidTr="00FA7059">
        <w:trPr>
          <w:trHeight w:val="351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сфера общества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7059" w:rsidTr="00FA7059">
        <w:trPr>
          <w:trHeight w:val="276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обществе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34</w:t>
            </w:r>
          </w:p>
        </w:tc>
      </w:tr>
    </w:tbl>
    <w:p w:rsidR="00FA7059" w:rsidRDefault="00FA7059" w:rsidP="00FA7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8"/>
        <w:tblW w:w="0" w:type="auto"/>
        <w:tblLook w:val="04A0"/>
      </w:tblPr>
      <w:tblGrid>
        <w:gridCol w:w="904"/>
        <w:gridCol w:w="5725"/>
        <w:gridCol w:w="3792"/>
      </w:tblGrid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подростка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в социальной сфере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закон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7059" w:rsidTr="00FA7059">
        <w:trPr>
          <w:trHeight w:val="334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подростков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7059" w:rsidTr="00FA7059">
        <w:trPr>
          <w:trHeight w:val="435"/>
        </w:trPr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его жилая среда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FA7059" w:rsidRDefault="00FA7059" w:rsidP="00FA7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8"/>
        <w:tblW w:w="0" w:type="auto"/>
        <w:tblLook w:val="04A0"/>
      </w:tblPr>
      <w:tblGrid>
        <w:gridCol w:w="904"/>
        <w:gridCol w:w="5725"/>
        <w:gridCol w:w="3792"/>
      </w:tblGrid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сфера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A7059" w:rsidTr="00FA7059"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</w:tcPr>
          <w:p w:rsidR="00FA7059" w:rsidRPr="00037060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0370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A7059" w:rsidRPr="00037060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7060">
              <w:rPr>
                <w:b/>
                <w:sz w:val="28"/>
                <w:szCs w:val="28"/>
              </w:rPr>
              <w:t>34</w:t>
            </w:r>
          </w:p>
        </w:tc>
      </w:tr>
    </w:tbl>
    <w:p w:rsidR="00FA7059" w:rsidRDefault="00FA7059" w:rsidP="00FA70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8"/>
        <w:tblW w:w="0" w:type="auto"/>
        <w:tblLook w:val="04A0"/>
      </w:tblPr>
      <w:tblGrid>
        <w:gridCol w:w="904"/>
        <w:gridCol w:w="5725"/>
        <w:gridCol w:w="3792"/>
      </w:tblGrid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92" w:type="dxa"/>
          </w:tcPr>
          <w:p w:rsidR="00FA7059" w:rsidRPr="00B604EC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B604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сфера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права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7059" w:rsidTr="00FA7059">
        <w:tc>
          <w:tcPr>
            <w:tcW w:w="904" w:type="dxa"/>
            <w:tcBorders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25" w:type="dxa"/>
            <w:tcBorders>
              <w:lef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сфера</w:t>
            </w:r>
          </w:p>
        </w:tc>
        <w:tc>
          <w:tcPr>
            <w:tcW w:w="3792" w:type="dxa"/>
          </w:tcPr>
          <w:p w:rsidR="00FA7059" w:rsidRDefault="00FA7059" w:rsidP="00FA70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7059" w:rsidTr="00FA7059"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FA7059" w:rsidRDefault="00FA7059" w:rsidP="00FA70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</w:tcPr>
          <w:p w:rsidR="00FA7059" w:rsidRPr="00037060" w:rsidRDefault="00FA7059" w:rsidP="00FA7059">
            <w:pPr>
              <w:spacing w:line="360" w:lineRule="auto"/>
              <w:rPr>
                <w:b/>
                <w:sz w:val="28"/>
                <w:szCs w:val="28"/>
              </w:rPr>
            </w:pPr>
            <w:r w:rsidRPr="0003706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A7059" w:rsidRPr="00037060" w:rsidRDefault="00FA7059" w:rsidP="00FA7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7060">
              <w:rPr>
                <w:b/>
                <w:sz w:val="28"/>
                <w:szCs w:val="28"/>
              </w:rPr>
              <w:t>34</w:t>
            </w:r>
          </w:p>
        </w:tc>
      </w:tr>
    </w:tbl>
    <w:p w:rsidR="00C718C0" w:rsidRPr="00C718C0" w:rsidRDefault="00C718C0" w:rsidP="00C718C0">
      <w:pPr>
        <w:spacing w:line="360" w:lineRule="auto"/>
        <w:jc w:val="center"/>
        <w:rPr>
          <w:b/>
          <w:sz w:val="28"/>
          <w:szCs w:val="28"/>
        </w:rPr>
      </w:pPr>
      <w:r w:rsidRPr="00C718C0">
        <w:rPr>
          <w:b/>
          <w:sz w:val="28"/>
          <w:szCs w:val="28"/>
        </w:rPr>
        <w:t>Предполагаемые результаты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Реализация программы способствует: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-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поведения. Основанного на уважении закона и правопорядка, способности </w:t>
      </w:r>
      <w:proofErr w:type="gramStart"/>
      <w:r w:rsidRPr="00FA0069">
        <w:rPr>
          <w:sz w:val="28"/>
          <w:szCs w:val="28"/>
        </w:rPr>
        <w:t>к</w:t>
      </w:r>
      <w:proofErr w:type="gramEnd"/>
      <w:r w:rsidRPr="00FA0069">
        <w:rPr>
          <w:sz w:val="28"/>
          <w:szCs w:val="28"/>
        </w:rPr>
        <w:t xml:space="preserve"> </w:t>
      </w:r>
      <w:proofErr w:type="gramStart"/>
      <w:r w:rsidRPr="00FA0069">
        <w:rPr>
          <w:sz w:val="28"/>
          <w:szCs w:val="28"/>
        </w:rPr>
        <w:t>самоопределении</w:t>
      </w:r>
      <w:proofErr w:type="gramEnd"/>
      <w:r w:rsidRPr="00FA0069">
        <w:rPr>
          <w:sz w:val="28"/>
          <w:szCs w:val="28"/>
        </w:rPr>
        <w:t xml:space="preserve"> и самореализации;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- воспитанию общероссийской идентичности, гражданской ответственности, правового самосознания, толерантности, уважение к социальным нормам и демократическим ценностям, закрепленным в Конституции РФ;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 - освоении системы знаний об экономических и других видах деятельности</w:t>
      </w:r>
      <w:proofErr w:type="gramStart"/>
      <w:r w:rsidRPr="00FA0069">
        <w:rPr>
          <w:sz w:val="28"/>
          <w:szCs w:val="28"/>
        </w:rPr>
        <w:t>.</w:t>
      </w:r>
      <w:proofErr w:type="gramEnd"/>
      <w:r w:rsidRPr="00FA0069">
        <w:rPr>
          <w:sz w:val="28"/>
          <w:szCs w:val="28"/>
        </w:rPr>
        <w:t xml:space="preserve"> </w:t>
      </w:r>
      <w:proofErr w:type="gramStart"/>
      <w:r w:rsidRPr="00FA0069">
        <w:rPr>
          <w:sz w:val="28"/>
          <w:szCs w:val="28"/>
        </w:rPr>
        <w:t>о</w:t>
      </w:r>
      <w:proofErr w:type="gramEnd"/>
      <w:r w:rsidRPr="00FA0069">
        <w:rPr>
          <w:sz w:val="28"/>
          <w:szCs w:val="28"/>
        </w:rPr>
        <w:t>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- овладению умениями получать и критически осмысливать социальную информацию, анализировать. Систематизировать полученные данные; осваивать способы познавательной, коммуникати</w:t>
      </w:r>
      <w:r w:rsidR="00FA7059">
        <w:rPr>
          <w:sz w:val="28"/>
          <w:szCs w:val="28"/>
        </w:rPr>
        <w:t>вной, практической деятельности</w:t>
      </w:r>
      <w:r w:rsidRPr="00FA0069">
        <w:rPr>
          <w:sz w:val="28"/>
          <w:szCs w:val="28"/>
        </w:rPr>
        <w:t>, необходимой для участия в жизни гражданского общества и государства;</w:t>
      </w:r>
    </w:p>
    <w:p w:rsidR="00904734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Формированию опыта применения полученных знаний и умений для решения типичных задач в области социальных отношений, межличностных отношений, отношений между людьми разных национальностей и вероисповеданий, в семейно-бытовой сфере.</w:t>
      </w:r>
    </w:p>
    <w:p w:rsidR="00904734" w:rsidRPr="00FA0069" w:rsidRDefault="00904734" w:rsidP="00FA0069">
      <w:pPr>
        <w:spacing w:line="360" w:lineRule="auto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Человек в социальном измерении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использовать знания </w:t>
      </w:r>
      <w:proofErr w:type="gramStart"/>
      <w:r w:rsidRPr="00FA0069">
        <w:rPr>
          <w:sz w:val="28"/>
          <w:szCs w:val="28"/>
        </w:rPr>
        <w:t>о</w:t>
      </w:r>
      <w:proofErr w:type="gramEnd"/>
      <w:r w:rsidRPr="00FA0069">
        <w:rPr>
          <w:sz w:val="28"/>
          <w:szCs w:val="28"/>
        </w:rPr>
        <w:t xml:space="preserve"> биологическом и социальном в человеке для характеристики его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природы, характеризовать основные этапы социализации, факторы становления личности;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основные слагаемые здорового образа жизни; осознанно выбирать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 xml:space="preserve">верные критерии для оценки безопасных условий жизни; на примерах показывать опасность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пагубных привычек, угрожающих здоровью;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сравнивать и сопоставлять на основе </w:t>
      </w:r>
      <w:proofErr w:type="gramStart"/>
      <w:r w:rsidRPr="00FA0069">
        <w:rPr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FA0069">
        <w:rPr>
          <w:sz w:val="28"/>
          <w:szCs w:val="28"/>
        </w:rPr>
        <w:t xml:space="preserve"> и ограничения каждого возрастного периода;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собственный социальный статус и социальные роли; объяснять и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конкретизировать примерами смысл понятия «гражданство»;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описывать </w:t>
      </w:r>
      <w:proofErr w:type="spellStart"/>
      <w:r w:rsidRPr="00FA0069">
        <w:rPr>
          <w:sz w:val="28"/>
          <w:szCs w:val="28"/>
        </w:rPr>
        <w:t>гендер</w:t>
      </w:r>
      <w:proofErr w:type="spellEnd"/>
      <w:r w:rsidRPr="00FA0069">
        <w:rPr>
          <w:sz w:val="28"/>
          <w:szCs w:val="28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демонстрировать понимание особенностей и практическое владение способами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коммуникативной, практической деятельности, </w:t>
      </w:r>
      <w:proofErr w:type="gramStart"/>
      <w:r w:rsidRPr="00FA0069">
        <w:rPr>
          <w:sz w:val="28"/>
          <w:szCs w:val="28"/>
        </w:rPr>
        <w:t>используемыми</w:t>
      </w:r>
      <w:proofErr w:type="gramEnd"/>
      <w:r w:rsidRPr="00FA0069">
        <w:rPr>
          <w:sz w:val="28"/>
          <w:szCs w:val="28"/>
        </w:rPr>
        <w:t xml:space="preserve"> в процессе познания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человека и общества.</w:t>
      </w:r>
    </w:p>
    <w:p w:rsidR="00904734" w:rsidRPr="00FA0069" w:rsidRDefault="00904734" w:rsidP="00FA705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Ближайшее социальное окружение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семью и семейные отношения; оценивать социальное значение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семейных традиций и обычаев;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FA0069">
        <w:rPr>
          <w:sz w:val="28"/>
          <w:szCs w:val="28"/>
        </w:rPr>
        <w:t>свою</w:t>
      </w:r>
      <w:proofErr w:type="gramEnd"/>
      <w:r w:rsidRPr="00FA0069">
        <w:rPr>
          <w:sz w:val="28"/>
          <w:szCs w:val="28"/>
        </w:rPr>
        <w:t>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выполнять несложные практические задания по анализу ситуаций, связанных </w:t>
      </w:r>
      <w:proofErr w:type="gramStart"/>
      <w:r w:rsidRPr="00FA0069">
        <w:rPr>
          <w:sz w:val="28"/>
          <w:szCs w:val="28"/>
        </w:rPr>
        <w:t>с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различными способами разрешения семейных конфликтов; выражать </w:t>
      </w:r>
      <w:proofErr w:type="gramStart"/>
      <w:r w:rsidRPr="00FA0069">
        <w:rPr>
          <w:sz w:val="28"/>
          <w:szCs w:val="28"/>
        </w:rPr>
        <w:t>собственное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отношение к различным способам разрешения семейных конфликтов;</w:t>
      </w:r>
    </w:p>
    <w:p w:rsidR="00904734" w:rsidRPr="00FA0069" w:rsidRDefault="00904734" w:rsidP="00FA705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исследовать несложные практические ситуации, связанные с защитой прав и интересов детей, оставшихся без попечения родителей; находить и извлекать </w:t>
      </w:r>
      <w:r w:rsidRPr="00FA0069">
        <w:rPr>
          <w:sz w:val="28"/>
          <w:szCs w:val="28"/>
        </w:rPr>
        <w:lastRenderedPageBreak/>
        <w:t>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904734" w:rsidRPr="00FA0069" w:rsidRDefault="00904734" w:rsidP="00FA705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Общество — большой «дом» человечества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3D1133" w:rsidP="003D1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распознавать на основе приведё</w:t>
      </w:r>
      <w:r w:rsidR="00904734" w:rsidRPr="00FA0069">
        <w:rPr>
          <w:sz w:val="28"/>
          <w:szCs w:val="28"/>
        </w:rPr>
        <w:t>нных данных основные типы обществ;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направленность развития общества, его движение от одних форм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общественной жизни к другим; оценивать социальные явления с позиций общественного прогресса;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различать экономические, социальные, политические, культурные явления и процессы общественной жизни;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применять знания курса и социальный опыт для выражения и аргументации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собственных суждений, касающихся многообразия социальных групп и социальных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различий в обществе;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выполнять несложные познавательные и практические задания, основанные </w:t>
      </w:r>
      <w:proofErr w:type="gramStart"/>
      <w:r w:rsidRPr="00FA0069">
        <w:rPr>
          <w:sz w:val="28"/>
          <w:szCs w:val="28"/>
        </w:rPr>
        <w:t>на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>ситуациях</w:t>
      </w:r>
      <w:proofErr w:type="gramEnd"/>
      <w:r w:rsidRPr="00FA0069">
        <w:rPr>
          <w:sz w:val="28"/>
          <w:szCs w:val="28"/>
        </w:rPr>
        <w:t xml:space="preserve"> жизнедеятельности человека в разных сферах общества.</w:t>
      </w:r>
    </w:p>
    <w:p w:rsidR="00904734" w:rsidRPr="00FA0069" w:rsidRDefault="003D1133" w:rsidP="003D1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Общество, в котором мы живё</w:t>
      </w:r>
      <w:r w:rsidR="00904734" w:rsidRPr="00FA0069">
        <w:rPr>
          <w:b/>
          <w:sz w:val="28"/>
          <w:szCs w:val="28"/>
        </w:rPr>
        <w:t>м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глобальные проблемы современности;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раскрывать духовные ценности и достижения народов нашей страны;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формулировать собственную точку зрения на социальный портрет достойного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гражданина страны;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Регулирование поведения людей в обществе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использовать накопленные знания об основных социальных нормах и правилах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регулирования общественных отношений, усвоенные способы </w:t>
      </w:r>
      <w:proofErr w:type="gramStart"/>
      <w:r w:rsidRPr="00FA0069">
        <w:rPr>
          <w:sz w:val="28"/>
          <w:szCs w:val="28"/>
        </w:rPr>
        <w:t>познавательной</w:t>
      </w:r>
      <w:proofErr w:type="gramEnd"/>
      <w:r w:rsidRPr="00FA0069">
        <w:rPr>
          <w:sz w:val="28"/>
          <w:szCs w:val="28"/>
        </w:rPr>
        <w:t xml:space="preserve">,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 xml:space="preserve">коммуникативной и практической деятельности для успешного взаимодействия </w:t>
      </w:r>
      <w:proofErr w:type="gramStart"/>
      <w:r w:rsidRPr="00FA0069">
        <w:rPr>
          <w:sz w:val="28"/>
          <w:szCs w:val="28"/>
        </w:rPr>
        <w:t>с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социальной средой и выполнения типичных социальных ролей нравственного человека и достойного гражданина;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на основе полученных знаний о социальных нормах выбирать </w:t>
      </w:r>
      <w:proofErr w:type="gramStart"/>
      <w:r w:rsidRPr="00FA0069">
        <w:rPr>
          <w:sz w:val="28"/>
          <w:szCs w:val="28"/>
        </w:rPr>
        <w:t>в</w:t>
      </w:r>
      <w:proofErr w:type="gramEnd"/>
      <w:r w:rsidRPr="00FA0069">
        <w:rPr>
          <w:sz w:val="28"/>
          <w:szCs w:val="28"/>
        </w:rPr>
        <w:t xml:space="preserve"> предлагаемых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модельных </w:t>
      </w:r>
      <w:proofErr w:type="gramStart"/>
      <w:r w:rsidRPr="00FA0069">
        <w:rPr>
          <w:sz w:val="28"/>
          <w:szCs w:val="28"/>
        </w:rPr>
        <w:t>ситуациях</w:t>
      </w:r>
      <w:proofErr w:type="gramEnd"/>
      <w:r w:rsidRPr="00FA0069">
        <w:rPr>
          <w:sz w:val="28"/>
          <w:szCs w:val="28"/>
        </w:rPr>
        <w:t xml:space="preserve"> и осуществлять на практике модель правомерного социального поведения, основанного на уважении к закону и правопорядку;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критически осмысливать информацию </w:t>
      </w:r>
      <w:proofErr w:type="gramStart"/>
      <w:r w:rsidRPr="00FA0069">
        <w:rPr>
          <w:sz w:val="28"/>
          <w:szCs w:val="28"/>
        </w:rPr>
        <w:t>правового</w:t>
      </w:r>
      <w:proofErr w:type="gramEnd"/>
      <w:r w:rsidRPr="00FA0069">
        <w:rPr>
          <w:sz w:val="28"/>
          <w:szCs w:val="28"/>
        </w:rPr>
        <w:t xml:space="preserve"> и морально-нр</w:t>
      </w:r>
      <w:r w:rsidR="003D1133">
        <w:rPr>
          <w:sz w:val="28"/>
          <w:szCs w:val="28"/>
        </w:rPr>
        <w:t>авствен</w:t>
      </w:r>
      <w:r w:rsidRPr="00FA0069">
        <w:rPr>
          <w:sz w:val="28"/>
          <w:szCs w:val="28"/>
        </w:rPr>
        <w:t xml:space="preserve">ного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характера, </w:t>
      </w:r>
      <w:proofErr w:type="gramStart"/>
      <w:r w:rsidRPr="00FA0069">
        <w:rPr>
          <w:sz w:val="28"/>
          <w:szCs w:val="28"/>
        </w:rPr>
        <w:t>полученную</w:t>
      </w:r>
      <w:proofErr w:type="gramEnd"/>
      <w:r w:rsidRPr="00FA0069">
        <w:rPr>
          <w:sz w:val="28"/>
          <w:szCs w:val="28"/>
        </w:rPr>
        <w:t xml:space="preserve"> из разнообразных источников, систематизировать, анализировать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поступков других людей с нравственными ценностями и нормами поведения,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>установленными законом;</w:t>
      </w:r>
      <w:proofErr w:type="gramEnd"/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использовать знания и умения для формирования способности к </w:t>
      </w:r>
      <w:proofErr w:type="gramStart"/>
      <w:r w:rsidRPr="00FA0069">
        <w:rPr>
          <w:sz w:val="28"/>
          <w:szCs w:val="28"/>
        </w:rPr>
        <w:t>личному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самоопределению в системе морали и важней</w:t>
      </w:r>
      <w:r w:rsidR="003D1133">
        <w:rPr>
          <w:sz w:val="28"/>
          <w:szCs w:val="28"/>
        </w:rPr>
        <w:t>ших отраслей права, самореализа</w:t>
      </w:r>
      <w:r w:rsidRPr="00FA0069">
        <w:rPr>
          <w:sz w:val="28"/>
          <w:szCs w:val="28"/>
        </w:rPr>
        <w:t xml:space="preserve">ции,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самоконтролю.</w:t>
      </w:r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Основы российского законодательства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определять признаки правонарушения, проступка, преступления;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находить, извлекать и осмысливать информацию правового характера, </w:t>
      </w:r>
      <w:r w:rsidR="003D1133">
        <w:rPr>
          <w:sz w:val="28"/>
          <w:szCs w:val="28"/>
        </w:rPr>
        <w:t>п</w:t>
      </w:r>
      <w:r w:rsidRPr="00FA0069">
        <w:rPr>
          <w:sz w:val="28"/>
          <w:szCs w:val="28"/>
        </w:rPr>
        <w:t>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Мир экономики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понимать и правильно использовать основные экономические термины;</w:t>
      </w:r>
    </w:p>
    <w:p w:rsidR="00904734" w:rsidRPr="00FA0069" w:rsidRDefault="003D1133" w:rsidP="003D1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распознавать на основе приве</w:t>
      </w:r>
      <w:r w:rsidR="00904734" w:rsidRPr="00FA0069">
        <w:rPr>
          <w:sz w:val="28"/>
          <w:szCs w:val="28"/>
        </w:rPr>
        <w:t xml:space="preserve">денных данных основные экономические системы,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экономические явления и процессы, сравнивать их;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объяснять механизм рыночного регулирования экономики и хар</w:t>
      </w:r>
      <w:r w:rsidR="003D1133">
        <w:rPr>
          <w:sz w:val="28"/>
          <w:szCs w:val="28"/>
        </w:rPr>
        <w:t>акте</w:t>
      </w:r>
      <w:r w:rsidRPr="00FA0069">
        <w:rPr>
          <w:sz w:val="28"/>
          <w:szCs w:val="28"/>
        </w:rPr>
        <w:t xml:space="preserve">ризовать роль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государства в регулировании экономики;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функции денег в экономике;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анализировать несложные статистиче</w:t>
      </w:r>
      <w:r w:rsidR="003D1133">
        <w:rPr>
          <w:sz w:val="28"/>
          <w:szCs w:val="28"/>
        </w:rPr>
        <w:t>ские данные, отражающие экономи</w:t>
      </w:r>
      <w:r w:rsidRPr="00FA0069">
        <w:rPr>
          <w:sz w:val="28"/>
          <w:szCs w:val="28"/>
        </w:rPr>
        <w:t xml:space="preserve">ческие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явления и процессы;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получать социальную информацию об экономической жизни общества </w:t>
      </w:r>
      <w:proofErr w:type="gramStart"/>
      <w:r w:rsidRPr="00FA0069">
        <w:rPr>
          <w:sz w:val="28"/>
          <w:szCs w:val="28"/>
        </w:rPr>
        <w:t>из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адаптированных источников различного типа;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формулировать и аргументировать собственные суждения, касающиеся </w:t>
      </w:r>
      <w:proofErr w:type="gramStart"/>
      <w:r w:rsidRPr="00FA0069">
        <w:rPr>
          <w:sz w:val="28"/>
          <w:szCs w:val="28"/>
        </w:rPr>
        <w:t>отдельных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 xml:space="preserve">вопросов экономической </w:t>
      </w:r>
      <w:r w:rsidR="003D1133">
        <w:rPr>
          <w:sz w:val="28"/>
          <w:szCs w:val="28"/>
        </w:rPr>
        <w:t>жизни и опирающиеся на общество</w:t>
      </w:r>
      <w:r w:rsidRPr="00FA0069">
        <w:rPr>
          <w:sz w:val="28"/>
          <w:szCs w:val="28"/>
        </w:rPr>
        <w:t>ведческие знания и личный социальный опыт.</w:t>
      </w:r>
      <w:proofErr w:type="gramEnd"/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Человек в экономических отношениях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распознавать на основе приведѐнных данных основные экономические системы и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экономические явления, сравнивать их;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поведение производителя и потребителя как основных участников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экономической деятельности;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применять полученные знания для характеристики экономики семьи;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 xml:space="preserve">• использовать статистические данные, </w:t>
      </w:r>
      <w:r w:rsidR="003D1133">
        <w:rPr>
          <w:sz w:val="28"/>
          <w:szCs w:val="28"/>
        </w:rPr>
        <w:t>отражающие экономические измене</w:t>
      </w:r>
      <w:r w:rsidRPr="00FA0069">
        <w:rPr>
          <w:sz w:val="28"/>
          <w:szCs w:val="28"/>
        </w:rPr>
        <w:t>ния в обществе;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формулировать и аргументировать собственные суждения, касающиеся </w:t>
      </w:r>
      <w:proofErr w:type="gramStart"/>
      <w:r w:rsidRPr="00FA0069">
        <w:rPr>
          <w:sz w:val="28"/>
          <w:szCs w:val="28"/>
        </w:rPr>
        <w:t>отдельных</w:t>
      </w:r>
      <w:proofErr w:type="gramEnd"/>
      <w:r w:rsidRPr="00FA0069">
        <w:rPr>
          <w:sz w:val="28"/>
          <w:szCs w:val="28"/>
        </w:rPr>
        <w:t xml:space="preserve"> </w:t>
      </w:r>
    </w:p>
    <w:p w:rsidR="00450A87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proofErr w:type="gramStart"/>
      <w:r w:rsidRPr="00FA0069">
        <w:rPr>
          <w:sz w:val="28"/>
          <w:szCs w:val="28"/>
        </w:rPr>
        <w:t xml:space="preserve">вопросов экономической жизни </w:t>
      </w:r>
      <w:r w:rsidR="003D1133">
        <w:rPr>
          <w:sz w:val="28"/>
          <w:szCs w:val="28"/>
        </w:rPr>
        <w:t>и опирающиеся на обществоведчес</w:t>
      </w:r>
      <w:r w:rsidRPr="00FA0069">
        <w:rPr>
          <w:sz w:val="28"/>
          <w:szCs w:val="28"/>
        </w:rPr>
        <w:t xml:space="preserve">кие знания и социальный </w:t>
      </w:r>
      <w:r w:rsidR="00450A87" w:rsidRPr="00FA0069">
        <w:rPr>
          <w:sz w:val="28"/>
          <w:szCs w:val="28"/>
        </w:rPr>
        <w:t>опыт.</w:t>
      </w:r>
      <w:proofErr w:type="gramEnd"/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Мир социальных отношений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описывать социальную структуру в об</w:t>
      </w:r>
      <w:r w:rsidR="003D1133">
        <w:rPr>
          <w:sz w:val="28"/>
          <w:szCs w:val="28"/>
        </w:rPr>
        <w:t>ществах разного типа, характери</w:t>
      </w:r>
      <w:r w:rsidRPr="00FA0069">
        <w:rPr>
          <w:sz w:val="28"/>
          <w:szCs w:val="28"/>
        </w:rPr>
        <w:t>зовать основные социальные группы современ</w:t>
      </w:r>
      <w:r w:rsidR="003D1133">
        <w:rPr>
          <w:sz w:val="28"/>
          <w:szCs w:val="28"/>
        </w:rPr>
        <w:t>ного общества; на основе приведё</w:t>
      </w:r>
      <w:r w:rsidRPr="00FA0069">
        <w:rPr>
          <w:sz w:val="28"/>
          <w:szCs w:val="28"/>
        </w:rPr>
        <w:t>нных данных распознавать основные социальные общности и группы;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основные социальные группы российского общества, распознавать их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сущностные признаки;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ведущие направле</w:t>
      </w:r>
      <w:r w:rsidR="003D1133">
        <w:rPr>
          <w:sz w:val="28"/>
          <w:szCs w:val="28"/>
        </w:rPr>
        <w:t>ния социальной политики российс</w:t>
      </w:r>
      <w:r w:rsidRPr="00FA0069">
        <w:rPr>
          <w:sz w:val="28"/>
          <w:szCs w:val="28"/>
        </w:rPr>
        <w:t>кого государства;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давать оценку с позиций общественно</w:t>
      </w:r>
      <w:r w:rsidR="003D1133">
        <w:rPr>
          <w:sz w:val="28"/>
          <w:szCs w:val="28"/>
        </w:rPr>
        <w:t>го прогресса тенденциям социаль</w:t>
      </w:r>
      <w:r w:rsidRPr="00FA0069">
        <w:rPr>
          <w:sz w:val="28"/>
          <w:szCs w:val="28"/>
        </w:rPr>
        <w:t xml:space="preserve">ных изменений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 нашем обществе, аргументировать свою позицию;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собственные основные социальные роли;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объяснять на примере своей семьи основные функции этого социального института в обществе;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извлекать из педагогически адаптированного текста, составленного на основе научных публикаций по вопросам социологии, не</w:t>
      </w:r>
      <w:r w:rsidR="00FA7059">
        <w:rPr>
          <w:sz w:val="28"/>
          <w:szCs w:val="28"/>
        </w:rPr>
        <w:t>обходимую информацию, преобразовывать её</w:t>
      </w:r>
      <w:r w:rsidRPr="00FA0069">
        <w:rPr>
          <w:sz w:val="28"/>
          <w:szCs w:val="28"/>
        </w:rPr>
        <w:t xml:space="preserve"> и использовать для решения задач;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использовать социальную инф</w:t>
      </w:r>
      <w:r w:rsidR="00FA7059">
        <w:rPr>
          <w:sz w:val="28"/>
          <w:szCs w:val="28"/>
        </w:rPr>
        <w:t>ормацию, представленную совокуп</w:t>
      </w:r>
      <w:r w:rsidRPr="00FA0069">
        <w:rPr>
          <w:sz w:val="28"/>
          <w:szCs w:val="28"/>
        </w:rPr>
        <w:t>ностью статистических данных, отражающих социальный состав и социальную динамику общества;</w:t>
      </w:r>
    </w:p>
    <w:p w:rsidR="00904734" w:rsidRPr="00FA0069" w:rsidRDefault="00904734" w:rsidP="00FA0069">
      <w:pPr>
        <w:spacing w:line="360" w:lineRule="auto"/>
        <w:rPr>
          <w:sz w:val="28"/>
          <w:szCs w:val="28"/>
        </w:rPr>
      </w:pPr>
      <w:r w:rsidRPr="00FA0069">
        <w:rPr>
          <w:sz w:val="28"/>
          <w:szCs w:val="28"/>
        </w:rPr>
        <w:t>• проводить несложные социологические исследования.</w:t>
      </w:r>
    </w:p>
    <w:p w:rsidR="00904734" w:rsidRPr="00FA0069" w:rsidRDefault="00904734" w:rsidP="00FA0069">
      <w:pPr>
        <w:spacing w:line="360" w:lineRule="auto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lastRenderedPageBreak/>
        <w:t>Политическая жизнь общества</w:t>
      </w:r>
    </w:p>
    <w:p w:rsidR="00904734" w:rsidRPr="00FA0069" w:rsidRDefault="00904734" w:rsidP="00FA0069">
      <w:pPr>
        <w:spacing w:line="360" w:lineRule="auto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характеризовать государственное устройство Российской Федерации, описывать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полномочия и компетенцию различных органов государственной власти и управления;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сравнивать различные типы политических режимов, обосновывать преимущества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демократического политического устройства;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различать факты и мнения в потоке информации.</w:t>
      </w:r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Культурно-информационная среда общественной жизни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развитие отдельных областей и форм культуры;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распознавать и различать явления духовной культуры;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описывать различные средства массовой информации;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• видеть различные точки зрения в вопросах ценностного выбора и приоритетов </w:t>
      </w:r>
      <w:proofErr w:type="gramStart"/>
      <w:r w:rsidRPr="00FA0069">
        <w:rPr>
          <w:sz w:val="28"/>
          <w:szCs w:val="28"/>
        </w:rPr>
        <w:t>в</w:t>
      </w:r>
      <w:proofErr w:type="gramEnd"/>
      <w:r w:rsidRPr="00FA0069">
        <w:rPr>
          <w:sz w:val="28"/>
          <w:szCs w:val="28"/>
        </w:rPr>
        <w:t xml:space="preserve"> 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духовной сфере, формулировать собственное отношение.</w:t>
      </w:r>
    </w:p>
    <w:p w:rsidR="00904734" w:rsidRPr="00FA0069" w:rsidRDefault="00904734" w:rsidP="003D1133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Человек в меняющемся обществе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Выпускник научится: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явление ускорения социального развития;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объяснять необходимость непрерывного образования в современных условиях;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описывать многообразие профессий в современном мире;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характеризовать роль молодѐ</w:t>
      </w:r>
      <w:proofErr w:type="gramStart"/>
      <w:r w:rsidRPr="00FA0069">
        <w:rPr>
          <w:sz w:val="28"/>
          <w:szCs w:val="28"/>
        </w:rPr>
        <w:t>жи в</w:t>
      </w:r>
      <w:proofErr w:type="gramEnd"/>
      <w:r w:rsidRPr="00FA0069">
        <w:rPr>
          <w:sz w:val="28"/>
          <w:szCs w:val="28"/>
        </w:rPr>
        <w:t xml:space="preserve"> развитии современного общества;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• извлекать социальную информацию из доступных источников;</w:t>
      </w:r>
    </w:p>
    <w:p w:rsidR="00904734" w:rsidRPr="00FA0069" w:rsidRDefault="00904734" w:rsidP="003D1133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>• применять полученные знания для решения отдельных социальных проблем.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b/>
          <w:sz w:val="28"/>
          <w:szCs w:val="28"/>
        </w:rPr>
        <w:t>Личностные результаты:</w:t>
      </w:r>
    </w:p>
    <w:p w:rsidR="006569F2" w:rsidRPr="00FA0069" w:rsidRDefault="006569F2" w:rsidP="00FA006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06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A0069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созидательное участие в будущем в общественной и государственной жизни;</w:t>
      </w:r>
    </w:p>
    <w:p w:rsidR="006569F2" w:rsidRPr="00FA0069" w:rsidRDefault="006569F2" w:rsidP="00FA006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569F2" w:rsidRPr="00FA0069" w:rsidRDefault="006569F2" w:rsidP="00FA0069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убежденности в важности для общества семьи и семейных традиций; на осознании необходимости поддержания гражданского мира;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A0069">
        <w:rPr>
          <w:b/>
          <w:sz w:val="28"/>
          <w:szCs w:val="28"/>
        </w:rPr>
        <w:t>Метапредметные</w:t>
      </w:r>
      <w:proofErr w:type="spellEnd"/>
      <w:r w:rsidRPr="00FA0069">
        <w:rPr>
          <w:b/>
          <w:sz w:val="28"/>
          <w:szCs w:val="28"/>
        </w:rPr>
        <w:t xml:space="preserve"> результаты:</w:t>
      </w:r>
    </w:p>
    <w:p w:rsidR="006569F2" w:rsidRPr="00FA0069" w:rsidRDefault="006569F2" w:rsidP="00FA006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умение организовать свою познавательную деятельность (от постановки цели до получения и оценки результата;</w:t>
      </w:r>
    </w:p>
    <w:p w:rsidR="006569F2" w:rsidRPr="00FA0069" w:rsidRDefault="006569F2" w:rsidP="00FA006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умение объяснять явления и процессы социальной действительности с научных и социально-философских позиций;</w:t>
      </w:r>
    </w:p>
    <w:p w:rsidR="006569F2" w:rsidRPr="00FA0069" w:rsidRDefault="006569F2" w:rsidP="00FA006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6569F2" w:rsidRPr="00FA0069" w:rsidRDefault="006569F2" w:rsidP="00FA006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 xml:space="preserve">овладение различными видами публичных выступлений  (высказывание, монолог) и </w:t>
      </w:r>
      <w:proofErr w:type="gramStart"/>
      <w:r w:rsidRPr="00FA0069">
        <w:rPr>
          <w:rFonts w:ascii="Times New Roman" w:hAnsi="Times New Roman" w:cs="Times New Roman"/>
          <w:sz w:val="28"/>
          <w:szCs w:val="28"/>
        </w:rPr>
        <w:t>следовании</w:t>
      </w:r>
      <w:proofErr w:type="gramEnd"/>
      <w:r w:rsidRPr="00FA0069">
        <w:rPr>
          <w:rFonts w:ascii="Times New Roman" w:hAnsi="Times New Roman" w:cs="Times New Roman"/>
          <w:sz w:val="28"/>
          <w:szCs w:val="28"/>
        </w:rPr>
        <w:t xml:space="preserve"> этическим нормам и правилам ведения диалога;</w:t>
      </w:r>
    </w:p>
    <w:p w:rsidR="006569F2" w:rsidRPr="00FA0069" w:rsidRDefault="006569F2" w:rsidP="00FA0069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умение выполнять познавательные и практические задания, в том числе с использованием проектной деятельности;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Предметные результаты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Познавательная сфера:</w:t>
      </w:r>
    </w:p>
    <w:p w:rsidR="006569F2" w:rsidRPr="00FA0069" w:rsidRDefault="006569F2" w:rsidP="00FA0069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6569F2" w:rsidRPr="00FA0069" w:rsidRDefault="006569F2" w:rsidP="00FA0069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знание ряда ключевых понятий наук: социологии</w:t>
      </w:r>
      <w:r w:rsidR="00904734" w:rsidRPr="00FA0069">
        <w:rPr>
          <w:rFonts w:ascii="Times New Roman" w:hAnsi="Times New Roman" w:cs="Times New Roman"/>
          <w:sz w:val="28"/>
          <w:szCs w:val="28"/>
        </w:rPr>
        <w:t>,</w:t>
      </w:r>
      <w:r w:rsidRPr="00FA0069">
        <w:rPr>
          <w:rFonts w:ascii="Times New Roman" w:hAnsi="Times New Roman" w:cs="Times New Roman"/>
          <w:sz w:val="28"/>
          <w:szCs w:val="28"/>
        </w:rPr>
        <w:t xml:space="preserve"> </w:t>
      </w:r>
      <w:r w:rsidR="00904734" w:rsidRPr="00FA0069">
        <w:rPr>
          <w:rFonts w:ascii="Times New Roman" w:hAnsi="Times New Roman" w:cs="Times New Roman"/>
          <w:sz w:val="28"/>
          <w:szCs w:val="28"/>
        </w:rPr>
        <w:t>э</w:t>
      </w:r>
      <w:r w:rsidRPr="00FA0069">
        <w:rPr>
          <w:rFonts w:ascii="Times New Roman" w:hAnsi="Times New Roman" w:cs="Times New Roman"/>
          <w:sz w:val="28"/>
          <w:szCs w:val="28"/>
        </w:rPr>
        <w:t>кономики, политологии, культурологи, социальной психологии и философии;</w:t>
      </w:r>
    </w:p>
    <w:p w:rsidR="006569F2" w:rsidRPr="00FA0069" w:rsidRDefault="006569F2" w:rsidP="00FA0069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r w:rsidR="00904734" w:rsidRPr="00FA0069">
        <w:rPr>
          <w:rFonts w:ascii="Times New Roman" w:hAnsi="Times New Roman" w:cs="Times New Roman"/>
          <w:sz w:val="28"/>
          <w:szCs w:val="28"/>
        </w:rPr>
        <w:t>,</w:t>
      </w:r>
      <w:r w:rsidRPr="00FA0069">
        <w:rPr>
          <w:rFonts w:ascii="Times New Roman" w:hAnsi="Times New Roman" w:cs="Times New Roman"/>
          <w:sz w:val="28"/>
          <w:szCs w:val="28"/>
        </w:rPr>
        <w:t xml:space="preserve"> умения и ценностные установки, необходимые для выполнения основных социальных ролей в пределах своей дееспособности</w:t>
      </w:r>
      <w:r w:rsidR="00904734" w:rsidRPr="00FA0069">
        <w:rPr>
          <w:rFonts w:ascii="Times New Roman" w:hAnsi="Times New Roman" w:cs="Times New Roman"/>
          <w:sz w:val="28"/>
          <w:szCs w:val="28"/>
        </w:rPr>
        <w:t>;</w:t>
      </w:r>
    </w:p>
    <w:p w:rsidR="006569F2" w:rsidRPr="00FA0069" w:rsidRDefault="006569F2" w:rsidP="00FA0069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умение находить нужную информацию в различных источниках, адекватно ее воспринимать, преобразовывать в соответствии с решаемой задачей;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FA0069">
        <w:rPr>
          <w:b/>
          <w:sz w:val="28"/>
          <w:szCs w:val="28"/>
        </w:rPr>
        <w:t>Ценностно- мотивационная</w:t>
      </w:r>
      <w:proofErr w:type="gramEnd"/>
      <w:r w:rsidRPr="00FA0069">
        <w:rPr>
          <w:b/>
          <w:sz w:val="28"/>
          <w:szCs w:val="28"/>
        </w:rPr>
        <w:t xml:space="preserve"> сфера: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человека;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знания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ими в собственной повседневной жизни;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трудовая сфера: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 трудовой этики; правовых норм, регулирующих трудовую деятельность несовершеннолетних;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Эстетическая сфера: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искусства;</w:t>
      </w:r>
    </w:p>
    <w:p w:rsidR="006569F2" w:rsidRPr="00FA0069" w:rsidRDefault="006569F2" w:rsidP="00FA0069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6569F2" w:rsidRPr="00FA0069" w:rsidRDefault="006569F2" w:rsidP="00FA0069">
      <w:pPr>
        <w:spacing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Коммуникативная сфера: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 использовать современные средства связи и коммуникации для поиска и обработки необходимой информации;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работы;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069"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6569F2" w:rsidRPr="00FA0069" w:rsidRDefault="007277F1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>Пр</w:t>
      </w:r>
      <w:r w:rsidR="006569F2" w:rsidRPr="00FA0069">
        <w:rPr>
          <w:sz w:val="28"/>
          <w:szCs w:val="28"/>
        </w:rPr>
        <w:t>ограмма М</w:t>
      </w:r>
      <w:proofErr w:type="gramStart"/>
      <w:r w:rsidR="006569F2" w:rsidRPr="00FA0069">
        <w:rPr>
          <w:sz w:val="28"/>
          <w:szCs w:val="28"/>
        </w:rPr>
        <w:t>С(</w:t>
      </w:r>
      <w:proofErr w:type="gramEnd"/>
      <w:r w:rsidR="006569F2" w:rsidRPr="00FA0069">
        <w:rPr>
          <w:sz w:val="28"/>
          <w:szCs w:val="28"/>
        </w:rPr>
        <w:t xml:space="preserve">к)ОУ для детей с тяжелыми нарушениями речи предусматривает специальную </w:t>
      </w:r>
      <w:r w:rsidR="006569F2" w:rsidRPr="004D29E6">
        <w:rPr>
          <w:b/>
          <w:sz w:val="28"/>
          <w:szCs w:val="28"/>
        </w:rPr>
        <w:t>коррекционную направленность</w:t>
      </w:r>
      <w:r w:rsidR="006569F2" w:rsidRPr="00FA0069">
        <w:rPr>
          <w:sz w:val="28"/>
          <w:szCs w:val="28"/>
        </w:rPr>
        <w:t xml:space="preserve"> образовательного процесса, что предусмотрено в реализации данной программы.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 Кроме общего недоразвития речи наши дети подвержены повышенной истощаемости ЦНС, имеют пониженную работоспособность, недостаточность произвольного внимания, слабую память. У них плохо развиты навыки самостоятельной работы и самоконтроля. У многих детей низкая техника чтения, которая создает трудности в освоении большого по объему материала. Все это требует специальной коррекционной направленности образовательного процесса, что предусмотрено в реализации данной программы.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 процессе изучения предмета «Обществознание в специальной (коррекционной) школе решаются следующие коррекционно-развивающие задачи: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внимания</w:t>
      </w: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 является обязательным компонентом учебно-познавательной деятельности. Учитывая неустойчивый характер внимания школьников с нарушениями речи, учитель обществознания  должен проводить работу по его развитию и коррекции.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восприятия.</w:t>
      </w: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воображения.</w:t>
      </w: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обогащает деятельность других психических процессов, неразрывно связано с мышлением, памятью и важно само по себе, поэтому его также необходимо развивать у учащихся специальной (коррекционной) школы в процессе обучения. 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памяти.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а) изложе</w:t>
      </w:r>
      <w:r w:rsidR="00FA7059">
        <w:rPr>
          <w:sz w:val="28"/>
          <w:szCs w:val="28"/>
        </w:rPr>
        <w:t>ние материала учителем по плану</w:t>
      </w:r>
      <w:r w:rsidRPr="00FA0069">
        <w:rPr>
          <w:sz w:val="28"/>
          <w:szCs w:val="28"/>
        </w:rPr>
        <w:t>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б) умелое построение рассказа, его эмоциональность, выделение главного в содержании, опора на наглядность;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 в) объяснение терминов-понятий, их запись на доске или на карточках;</w:t>
      </w:r>
      <w:r w:rsidRPr="00FA0069">
        <w:rPr>
          <w:sz w:val="28"/>
          <w:szCs w:val="28"/>
        </w:rPr>
        <w:br/>
        <w:t>г) установка учащихся на то, что нужно прочно запомнить и для чего это нужно;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д) хорошо проведенное закрепление материала на уроке;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е) неоднократное возвращение к </w:t>
      </w:r>
      <w:proofErr w:type="gramStart"/>
      <w:r w:rsidRPr="00FA0069">
        <w:rPr>
          <w:sz w:val="28"/>
          <w:szCs w:val="28"/>
        </w:rPr>
        <w:t>пройденному</w:t>
      </w:r>
      <w:proofErr w:type="gramEnd"/>
      <w:r w:rsidRPr="00FA0069">
        <w:rPr>
          <w:sz w:val="28"/>
          <w:szCs w:val="28"/>
        </w:rPr>
        <w:t xml:space="preserve"> в связи с изучением нового материала;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lastRenderedPageBreak/>
        <w:t>ж) обязательное выполнение домашних заданий;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з) систематизация знаний учащихся на повторительно-обобщающем уроке по теме программы;</w:t>
      </w:r>
      <w:r w:rsidRPr="00FA0069">
        <w:rPr>
          <w:sz w:val="28"/>
          <w:szCs w:val="28"/>
        </w:rPr>
        <w:br/>
        <w:t xml:space="preserve">и) опора на знакомые наглядные средства или на план при воспроизведении знаний учащимися; использование в этих целях памяток. 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мышления.</w:t>
      </w: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Обществоведческий  материал требует глубокого осмысления, что является сложной задачей для учащихся специальной (коррекционной) школы для детей с ТНР, т. к. их мышление отличается инертностью; они плохо понимают сообщаемый им учебный материал. 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Для развития и коррекции мышления учащихся с ТНР необходимо ставить перед ними такие познавательные задачи, которые постоянно требовали бы определенного интеллектуального напряжения, заставляли бы думать ребенка. Велика роль повторительно-обобщающих уроков в коррекции мышления, т. к. для того, чтобы систематизировать и обобщить знания по большой программной теме, необходимо развивать все мыслительные операции учащихся;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а) содержательность (по возможности правильное, полное, конкретное освещение темы);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б) логичность (последовательность изложения, обобщение фактов, формулирование выводов);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в) богатство речи (образное и яркое выражение мыслей и чувств);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 г) правильность (соблюдение норм литературного языка, чистота речи)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д) различные виды изложения (описание, объяснение, повествование);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е) умения отвечать на вопросы кратко и развернуто (задавать их, составлять план, обсуждать </w:t>
      </w:r>
      <w:proofErr w:type="gramStart"/>
      <w:r w:rsidRPr="00FA0069">
        <w:rPr>
          <w:sz w:val="28"/>
          <w:szCs w:val="28"/>
        </w:rPr>
        <w:t>прочитанное</w:t>
      </w:r>
      <w:proofErr w:type="gramEnd"/>
      <w:r w:rsidRPr="00FA0069">
        <w:rPr>
          <w:sz w:val="28"/>
          <w:szCs w:val="28"/>
        </w:rPr>
        <w:t>).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 xml:space="preserve">ж) умения отвечать на вопросы кратко и развернуто (задавать их, составлять план, обсуждать </w:t>
      </w:r>
      <w:proofErr w:type="gramStart"/>
      <w:r w:rsidRPr="00FA0069">
        <w:rPr>
          <w:sz w:val="28"/>
          <w:szCs w:val="28"/>
        </w:rPr>
        <w:t>прочитанное</w:t>
      </w:r>
      <w:proofErr w:type="gramEnd"/>
      <w:r w:rsidRPr="00FA0069">
        <w:rPr>
          <w:sz w:val="28"/>
          <w:szCs w:val="28"/>
        </w:rPr>
        <w:t>).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развивать и письменную речь учащихся. Это связано с тем, что на уроках обществознания они ведут записи в тетрадях (записывают темы, важные выводы; составляют текстовые таблицы; ведут словарную работу; выполняют небольшие письменные работы).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Словарная работа пронизывает весь процесс обучения. Цель ее – формирование умения активно и правильно пользоваться терминами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 коррекция эмоционально-волевой сферы.</w:t>
      </w:r>
      <w:r w:rsidRP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9F2" w:rsidRPr="00FA0069" w:rsidRDefault="006569F2" w:rsidP="00FA0069">
      <w:pPr>
        <w:spacing w:line="360" w:lineRule="auto"/>
        <w:jc w:val="both"/>
        <w:rPr>
          <w:sz w:val="28"/>
          <w:szCs w:val="28"/>
        </w:rPr>
      </w:pPr>
      <w:r w:rsidRPr="00FA0069">
        <w:rPr>
          <w:sz w:val="28"/>
          <w:szCs w:val="28"/>
        </w:rPr>
        <w:t>Таким образом, коррекционная работа в специальной (коррекционной) школе  для детей с ТНР проходит через всю систему обучения и воспитания, и в частности через уроки истории и внеклассную работу по предмету.</w:t>
      </w:r>
    </w:p>
    <w:p w:rsidR="006569F2" w:rsidRPr="00FA0069" w:rsidRDefault="006569F2" w:rsidP="00FA0069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FA0069">
        <w:rPr>
          <w:b/>
          <w:sz w:val="28"/>
          <w:szCs w:val="28"/>
        </w:rPr>
        <w:t>Формы контроля для отслеживания интеллектуальных и коммуникативных умений: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Оптимальной формой </w:t>
      </w:r>
      <w:proofErr w:type="spellStart"/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proofErr w:type="spellStart"/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пообществознанию</w:t>
      </w:r>
      <w:proofErr w:type="spellEnd"/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итоговый тематический контроль, проводимый в виде письменных проверочных работ, содержащих в основном вопросы тестового характера. </w:t>
      </w:r>
    </w:p>
    <w:p w:rsidR="006569F2" w:rsidRPr="00FA0069" w:rsidRDefault="006569F2" w:rsidP="00FA0069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ними используются задания произвольной формы, объема и содержания (проблемные задачи, проверочные задания поискового и творческого характера и т.д.). При оценивании заданий такого рода, учитель сосредотачивает внимание на том, насколько самостоятельно и правильно школьники выполнили задание, какие приемы учебной работы использовали, какими умениями они владеют в совершенстве или недостаточно, в чем проявили свою индивидуальность, критическое и творческое отношение к фактам, источникам.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Применяется: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 xml:space="preserve">- </w:t>
      </w:r>
      <w:r w:rsidR="00FA7059">
        <w:rPr>
          <w:color w:val="000000"/>
          <w:sz w:val="28"/>
          <w:szCs w:val="28"/>
        </w:rPr>
        <w:t>устная проверка знаний учащихся</w:t>
      </w:r>
      <w:r w:rsidRPr="00FA0069">
        <w:rPr>
          <w:color w:val="000000"/>
          <w:sz w:val="28"/>
          <w:szCs w:val="28"/>
        </w:rPr>
        <w:t>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- письменная проверка;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- комбинированная проверка и т.д.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- урочные (традиционные) методы: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а) контрольные работы (теоретические, практические)</w:t>
      </w:r>
      <w:proofErr w:type="gramStart"/>
      <w:r w:rsidRPr="00FA0069">
        <w:rPr>
          <w:color w:val="000000"/>
          <w:sz w:val="28"/>
          <w:szCs w:val="28"/>
        </w:rPr>
        <w:t xml:space="preserve"> ;</w:t>
      </w:r>
      <w:proofErr w:type="gramEnd"/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б) тесты;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в) зачеты (устные и письменные);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г) творческие работы (рефераты, составление различных познавательных задач, сочинение и т.д.);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lastRenderedPageBreak/>
        <w:t>- внеурочные методы: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а) публичная защита рефератов;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б) осуществление метода "проектов";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- урочные (нетрадиционные) методы: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а) дидактические игры;</w:t>
      </w:r>
    </w:p>
    <w:p w:rsidR="006569F2" w:rsidRPr="00FA0069" w:rsidRDefault="006569F2" w:rsidP="00FA70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A0069">
        <w:rPr>
          <w:color w:val="000000"/>
          <w:sz w:val="28"/>
          <w:szCs w:val="28"/>
        </w:rPr>
        <w:t>б) круглые столы;</w:t>
      </w:r>
    </w:p>
    <w:p w:rsidR="003D1133" w:rsidRDefault="003D1133" w:rsidP="00FA0069">
      <w:pPr>
        <w:pStyle w:val="a6"/>
        <w:spacing w:before="0" w:after="0" w:line="36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6569F2" w:rsidRPr="00FA0069" w:rsidRDefault="006569F2" w:rsidP="00FA0069">
      <w:pPr>
        <w:pStyle w:val="a6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 xml:space="preserve">Критерии для оценивания устного ответа на уроках истории 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>Оценка «5»</w:t>
      </w:r>
      <w:r w:rsidRPr="00FA0069">
        <w:rPr>
          <w:rFonts w:ascii="Times New Roman" w:hAnsi="Times New Roman"/>
          <w:b/>
          <w:sz w:val="28"/>
          <w:szCs w:val="28"/>
        </w:rPr>
        <w:t xml:space="preserve"> ставится, если ученик:</w:t>
      </w:r>
      <w:r w:rsidRPr="00FA0069">
        <w:rPr>
          <w:rFonts w:ascii="Times New Roman" w:hAnsi="Times New Roman"/>
          <w:sz w:val="28"/>
          <w:szCs w:val="28"/>
        </w:rPr>
        <w:t xml:space="preserve">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делать выводы. Устанавливает </w:t>
      </w:r>
      <w:proofErr w:type="spellStart"/>
      <w:r w:rsidRPr="00FA0069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A0069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FA0069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FA0069">
        <w:rPr>
          <w:rFonts w:ascii="Times New Roman" w:hAnsi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>Оценка «4»</w:t>
      </w:r>
      <w:r w:rsidRPr="00FA0069">
        <w:rPr>
          <w:rFonts w:ascii="Times New Roman" w:hAnsi="Times New Roman"/>
          <w:b/>
          <w:sz w:val="28"/>
          <w:szCs w:val="28"/>
        </w:rPr>
        <w:t xml:space="preserve"> ставится, если ученик: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lastRenderedPageBreak/>
        <w:t xml:space="preserve">1. Показывает знания всего изученного программного материала. </w:t>
      </w:r>
      <w:proofErr w:type="gramStart"/>
      <w:r w:rsidRPr="00FA0069">
        <w:rPr>
          <w:rFonts w:ascii="Times New Roman" w:hAnsi="Times New Roman"/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FA0069">
        <w:rPr>
          <w:rFonts w:ascii="Times New Roman" w:hAnsi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A0069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FA0069">
        <w:rPr>
          <w:rFonts w:ascii="Times New Roman" w:hAnsi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>Оценка «3»</w:t>
      </w:r>
      <w:r w:rsidRPr="00FA0069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фрагментарно, не всегда последовательно.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2. Показывает </w:t>
      </w:r>
      <w:proofErr w:type="gramStart"/>
      <w:r w:rsidRPr="00FA0069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Pr="00FA0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06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A0069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3. Допустил ошибки и неточности в использовании научной терминологии;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4. Испытывает затруднения в применении знаний, при объяснении конкретных явлений.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lastRenderedPageBreak/>
        <w:t xml:space="preserve">5.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</w:t>
      </w:r>
      <w:proofErr w:type="gramStart"/>
      <w:r w:rsidRPr="00FA006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FA0069">
        <w:rPr>
          <w:rFonts w:ascii="Times New Roman" w:hAnsi="Times New Roman"/>
          <w:sz w:val="28"/>
          <w:szCs w:val="28"/>
        </w:rPr>
        <w:t xml:space="preserve"> в этом тексте.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>Оценка «2»</w:t>
      </w:r>
      <w:r w:rsidRPr="00FA0069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6569F2" w:rsidRPr="00FA0069" w:rsidRDefault="006569F2" w:rsidP="00FA0069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6569F2" w:rsidRPr="00FA0069" w:rsidRDefault="006569F2" w:rsidP="00FA0069">
      <w:pPr>
        <w:pStyle w:val="a6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6569F2" w:rsidRPr="00FA0069" w:rsidRDefault="006569F2" w:rsidP="00FA0069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6569F2" w:rsidRPr="00FA0069" w:rsidRDefault="006569F2" w:rsidP="00FA0069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>5. Полностью не усвоил материал.</w:t>
      </w:r>
    </w:p>
    <w:p w:rsidR="006569F2" w:rsidRPr="00FA0069" w:rsidRDefault="006569F2" w:rsidP="00FA0069">
      <w:pPr>
        <w:pStyle w:val="a6"/>
        <w:numPr>
          <w:ilvl w:val="0"/>
          <w:numId w:val="13"/>
        </w:numPr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A0069">
        <w:rPr>
          <w:rStyle w:val="a5"/>
          <w:rFonts w:ascii="Times New Roman" w:hAnsi="Times New Roman"/>
          <w:sz w:val="28"/>
          <w:szCs w:val="28"/>
        </w:rPr>
        <w:t>Оценка «1</w:t>
      </w:r>
      <w:r w:rsidRPr="00FA0069">
        <w:rPr>
          <w:rFonts w:ascii="Times New Roman" w:hAnsi="Times New Roman"/>
          <w:sz w:val="28"/>
          <w:szCs w:val="28"/>
        </w:rPr>
        <w:t>» ставится, если ученик:</w:t>
      </w:r>
    </w:p>
    <w:p w:rsidR="006569F2" w:rsidRDefault="006569F2" w:rsidP="00C718C0">
      <w:pPr>
        <w:pStyle w:val="a6"/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FA0069">
        <w:rPr>
          <w:rFonts w:ascii="Times New Roman" w:hAnsi="Times New Roman"/>
          <w:sz w:val="28"/>
          <w:szCs w:val="28"/>
        </w:rPr>
        <w:t>Отказался  ответить по теме при неуважительной причине или при полном незнании основных положений темы</w:t>
      </w:r>
      <w:r w:rsidRPr="00A10507">
        <w:rPr>
          <w:rFonts w:ascii="Times New Roman" w:hAnsi="Times New Roman"/>
          <w:sz w:val="28"/>
          <w:szCs w:val="28"/>
        </w:rPr>
        <w:t>.</w:t>
      </w:r>
    </w:p>
    <w:p w:rsidR="00C718C0" w:rsidRDefault="00C718C0" w:rsidP="00C718C0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5D1590" w:rsidRDefault="005D1590" w:rsidP="0016660C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277F1">
        <w:rPr>
          <w:b/>
          <w:sz w:val="28"/>
          <w:szCs w:val="28"/>
        </w:rPr>
        <w:t>Учебно-методически</w:t>
      </w:r>
      <w:r w:rsidR="007277F1" w:rsidRPr="007277F1">
        <w:rPr>
          <w:b/>
          <w:sz w:val="28"/>
          <w:szCs w:val="28"/>
        </w:rPr>
        <w:t>с</w:t>
      </w:r>
      <w:r w:rsidRPr="007277F1">
        <w:rPr>
          <w:b/>
          <w:sz w:val="28"/>
          <w:szCs w:val="28"/>
        </w:rPr>
        <w:t>й</w:t>
      </w:r>
      <w:proofErr w:type="spellEnd"/>
      <w:r w:rsidRPr="007277F1">
        <w:rPr>
          <w:b/>
          <w:sz w:val="28"/>
          <w:szCs w:val="28"/>
        </w:rPr>
        <w:t xml:space="preserve"> комплек</w:t>
      </w:r>
      <w:r w:rsidR="007277F1">
        <w:rPr>
          <w:b/>
          <w:sz w:val="28"/>
          <w:szCs w:val="28"/>
        </w:rPr>
        <w:t>с</w:t>
      </w:r>
    </w:p>
    <w:p w:rsidR="007277F1" w:rsidRPr="007277F1" w:rsidRDefault="007277F1" w:rsidP="0016660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D1590" w:rsidRPr="00977165" w:rsidRDefault="006569F2" w:rsidP="0016660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-Учебник</w:t>
      </w:r>
      <w:r w:rsidR="007277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D1590">
        <w:rPr>
          <w:sz w:val="28"/>
          <w:szCs w:val="28"/>
        </w:rPr>
        <w:t>для 5</w:t>
      </w:r>
      <w:r w:rsidR="007277F1">
        <w:rPr>
          <w:sz w:val="28"/>
          <w:szCs w:val="28"/>
        </w:rPr>
        <w:t>,</w:t>
      </w:r>
      <w:r w:rsidR="005D1590">
        <w:rPr>
          <w:sz w:val="28"/>
          <w:szCs w:val="28"/>
        </w:rPr>
        <w:t xml:space="preserve"> класс</w:t>
      </w:r>
      <w:r w:rsidR="007277F1">
        <w:rPr>
          <w:sz w:val="28"/>
          <w:szCs w:val="28"/>
        </w:rPr>
        <w:t>ов</w:t>
      </w:r>
      <w:r w:rsidR="005D1590">
        <w:rPr>
          <w:sz w:val="28"/>
          <w:szCs w:val="28"/>
        </w:rPr>
        <w:t xml:space="preserve">  Кравченко А.И. «Обществознание»</w:t>
      </w:r>
      <w:proofErr w:type="gramStart"/>
      <w:r w:rsidR="005D1590">
        <w:rPr>
          <w:sz w:val="28"/>
          <w:szCs w:val="28"/>
        </w:rPr>
        <w:t>.М</w:t>
      </w:r>
      <w:proofErr w:type="gramEnd"/>
      <w:r w:rsidR="005D1590">
        <w:rPr>
          <w:sz w:val="28"/>
          <w:szCs w:val="28"/>
        </w:rPr>
        <w:t xml:space="preserve">.:ООО «ТИД  «Русское слово </w:t>
      </w:r>
      <w:r w:rsidR="005D1590" w:rsidRPr="007277F1">
        <w:rPr>
          <w:sz w:val="28"/>
          <w:szCs w:val="28"/>
        </w:rPr>
        <w:t>-РС»,2011.</w:t>
      </w:r>
      <w:r w:rsidR="0018534B">
        <w:rPr>
          <w:sz w:val="28"/>
          <w:szCs w:val="28"/>
        </w:rPr>
        <w:t>(</w:t>
      </w:r>
      <w:r w:rsidR="0018534B" w:rsidRPr="0018534B">
        <w:rPr>
          <w:sz w:val="28"/>
          <w:szCs w:val="28"/>
        </w:rPr>
        <w:t xml:space="preserve"> </w:t>
      </w:r>
      <w:r w:rsidR="0018534B">
        <w:rPr>
          <w:sz w:val="28"/>
          <w:szCs w:val="28"/>
        </w:rPr>
        <w:t xml:space="preserve">6,7.8,9классы) </w:t>
      </w:r>
    </w:p>
    <w:p w:rsidR="006569F2" w:rsidRDefault="00C505FB" w:rsidP="001666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Обществознание, 5-9 классы: рабочие программы по учебникам А.И. Кравченко, Е.А. Певцовой/авт.-сост. Н.И. </w:t>
      </w:r>
      <w:proofErr w:type="spellStart"/>
      <w:r>
        <w:rPr>
          <w:sz w:val="28"/>
          <w:szCs w:val="28"/>
        </w:rPr>
        <w:t>Черноиванова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Волгоград</w:t>
      </w:r>
      <w:proofErr w:type="spellEnd"/>
      <w:r>
        <w:rPr>
          <w:sz w:val="28"/>
          <w:szCs w:val="28"/>
        </w:rPr>
        <w:t>:</w:t>
      </w:r>
      <w:r w:rsidR="003D113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Учитель, 2012.</w:t>
      </w:r>
    </w:p>
    <w:p w:rsidR="006569F2" w:rsidRPr="005D1590" w:rsidRDefault="006569F2" w:rsidP="0016660C">
      <w:pPr>
        <w:spacing w:line="360" w:lineRule="auto"/>
        <w:rPr>
          <w:sz w:val="28"/>
          <w:szCs w:val="28"/>
        </w:rPr>
      </w:pPr>
      <w:r w:rsidRPr="005D1590">
        <w:rPr>
          <w:sz w:val="28"/>
          <w:szCs w:val="28"/>
        </w:rPr>
        <w:t>-</w:t>
      </w:r>
      <w:proofErr w:type="spellStart"/>
      <w:r w:rsidRPr="005D1590">
        <w:rPr>
          <w:sz w:val="28"/>
          <w:szCs w:val="28"/>
        </w:rPr>
        <w:t>Хромова</w:t>
      </w:r>
      <w:proofErr w:type="spellEnd"/>
      <w:r w:rsidRPr="005D1590">
        <w:rPr>
          <w:sz w:val="28"/>
          <w:szCs w:val="28"/>
        </w:rPr>
        <w:t xml:space="preserve"> И.С. обществознание.5 класс: рабочая тетрадь к учебнику А.</w:t>
      </w:r>
      <w:r w:rsidR="003D1133">
        <w:rPr>
          <w:sz w:val="28"/>
          <w:szCs w:val="28"/>
        </w:rPr>
        <w:t>И. Кравченко «обществознание» -</w:t>
      </w:r>
      <w:proofErr w:type="gramStart"/>
      <w:r w:rsidR="003D1133">
        <w:rPr>
          <w:sz w:val="28"/>
          <w:szCs w:val="28"/>
        </w:rPr>
        <w:t xml:space="preserve"> </w:t>
      </w:r>
      <w:r w:rsidRPr="005D1590">
        <w:rPr>
          <w:sz w:val="28"/>
          <w:szCs w:val="28"/>
        </w:rPr>
        <w:t>.</w:t>
      </w:r>
      <w:proofErr w:type="gramEnd"/>
      <w:r w:rsidRPr="005D1590">
        <w:rPr>
          <w:sz w:val="28"/>
          <w:szCs w:val="28"/>
        </w:rPr>
        <w:t>М.:ООО «ТИД  «Русское слово -</w:t>
      </w:r>
      <w:r w:rsidR="007277F1">
        <w:rPr>
          <w:sz w:val="28"/>
          <w:szCs w:val="28"/>
        </w:rPr>
        <w:t xml:space="preserve"> </w:t>
      </w:r>
      <w:r w:rsidRPr="005D1590">
        <w:rPr>
          <w:sz w:val="28"/>
          <w:szCs w:val="28"/>
        </w:rPr>
        <w:t>РС»,2011.</w:t>
      </w:r>
    </w:p>
    <w:p w:rsidR="006569F2" w:rsidRDefault="006569F2" w:rsidP="001666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-Обществознание.5</w:t>
      </w:r>
      <w:r w:rsidR="007277F1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класс: поурочные планы по учебнику А.И.Кравченко. 2007 год.</w:t>
      </w:r>
      <w:r w:rsidR="0018534B" w:rsidRPr="0018534B">
        <w:rPr>
          <w:sz w:val="28"/>
          <w:szCs w:val="28"/>
        </w:rPr>
        <w:t xml:space="preserve"> </w:t>
      </w:r>
      <w:r w:rsidR="0018534B">
        <w:rPr>
          <w:sz w:val="28"/>
          <w:szCs w:val="28"/>
        </w:rPr>
        <w:t xml:space="preserve">(6.7.8,9классы) </w:t>
      </w:r>
    </w:p>
    <w:p w:rsidR="006569F2" w:rsidRDefault="006569F2" w:rsidP="001666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-Поурочные планы по обществознанию по учебнику А.И.Кравченко. 5 класс:</w:t>
      </w:r>
      <w:r w:rsidRPr="00A9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методическое пособие, </w:t>
      </w:r>
      <w:proofErr w:type="spellStart"/>
      <w:r>
        <w:rPr>
          <w:sz w:val="28"/>
          <w:szCs w:val="28"/>
        </w:rPr>
        <w:t>авт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составитель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Т.А.Корнева.-М</w:t>
      </w:r>
      <w:proofErr w:type="spellEnd"/>
      <w:r>
        <w:rPr>
          <w:sz w:val="28"/>
          <w:szCs w:val="28"/>
        </w:rPr>
        <w:t>.:</w:t>
      </w:r>
      <w:r w:rsidR="003D1133">
        <w:rPr>
          <w:sz w:val="28"/>
          <w:szCs w:val="28"/>
        </w:rPr>
        <w:t xml:space="preserve"> </w:t>
      </w:r>
      <w:r>
        <w:rPr>
          <w:sz w:val="28"/>
          <w:szCs w:val="28"/>
        </w:rPr>
        <w:t>Глобус, 2007.</w:t>
      </w:r>
    </w:p>
    <w:p w:rsidR="00DB0407" w:rsidRDefault="009A690C" w:rsidP="0016660C">
      <w:pPr>
        <w:spacing w:line="360" w:lineRule="auto"/>
      </w:pPr>
      <w:r>
        <w:t>-</w:t>
      </w:r>
      <w:r w:rsidR="003D1133">
        <w:t xml:space="preserve"> </w:t>
      </w:r>
      <w:proofErr w:type="spellStart"/>
      <w:r w:rsidRPr="009A690C">
        <w:rPr>
          <w:sz w:val="28"/>
        </w:rPr>
        <w:t>Прутченков</w:t>
      </w:r>
      <w:proofErr w:type="spellEnd"/>
      <w:r w:rsidRPr="009A690C">
        <w:rPr>
          <w:sz w:val="28"/>
        </w:rPr>
        <w:t xml:space="preserve"> А.С. Наедине с собой.</w:t>
      </w:r>
      <w:r w:rsidR="003D1133">
        <w:rPr>
          <w:sz w:val="28"/>
        </w:rPr>
        <w:t xml:space="preserve"> </w:t>
      </w:r>
      <w:r w:rsidRPr="009A690C">
        <w:rPr>
          <w:sz w:val="28"/>
        </w:rPr>
        <w:t>Психологические тесты и психологические упражнения для подростков и старшеклассников/</w:t>
      </w:r>
      <w:proofErr w:type="spellStart"/>
      <w:r w:rsidRPr="009A690C">
        <w:rPr>
          <w:sz w:val="28"/>
        </w:rPr>
        <w:t>А.С.Прутченков</w:t>
      </w:r>
      <w:proofErr w:type="spellEnd"/>
      <w:r w:rsidRPr="009A690C">
        <w:rPr>
          <w:sz w:val="28"/>
        </w:rPr>
        <w:t xml:space="preserve">, </w:t>
      </w:r>
      <w:proofErr w:type="gramStart"/>
      <w:r w:rsidRPr="009A690C">
        <w:rPr>
          <w:sz w:val="28"/>
        </w:rPr>
        <w:t>-М</w:t>
      </w:r>
      <w:proofErr w:type="gramEnd"/>
      <w:r w:rsidRPr="009A690C">
        <w:rPr>
          <w:sz w:val="28"/>
        </w:rPr>
        <w:t>. : Российское педагогическое</w:t>
      </w:r>
      <w:r>
        <w:rPr>
          <w:sz w:val="28"/>
        </w:rPr>
        <w:t xml:space="preserve"> </w:t>
      </w:r>
      <w:proofErr w:type="spellStart"/>
      <w:r w:rsidRPr="009A690C">
        <w:rPr>
          <w:sz w:val="28"/>
        </w:rPr>
        <w:t>агенство</w:t>
      </w:r>
      <w:proofErr w:type="spellEnd"/>
      <w:r w:rsidRPr="009A690C">
        <w:rPr>
          <w:sz w:val="28"/>
        </w:rPr>
        <w:t xml:space="preserve">, 1996. </w:t>
      </w:r>
    </w:p>
    <w:p w:rsidR="00DB0407" w:rsidRDefault="009A690C" w:rsidP="0016660C">
      <w:pPr>
        <w:spacing w:line="360" w:lineRule="auto"/>
        <w:rPr>
          <w:sz w:val="28"/>
        </w:rPr>
      </w:pPr>
      <w:r w:rsidRPr="0018534B">
        <w:rPr>
          <w:sz w:val="28"/>
        </w:rPr>
        <w:t>- Правовое воспитание школьников. 5-9 классы: конспекты занятий:</w:t>
      </w:r>
      <w:r w:rsidR="003D1133">
        <w:rPr>
          <w:sz w:val="28"/>
        </w:rPr>
        <w:t xml:space="preserve"> </w:t>
      </w:r>
      <w:r w:rsidRPr="0018534B">
        <w:rPr>
          <w:sz w:val="28"/>
        </w:rPr>
        <w:t>конспекты занятий/авт.-сост.О.В.Летнева</w:t>
      </w:r>
      <w:proofErr w:type="gramStart"/>
      <w:r w:rsidRPr="0018534B">
        <w:rPr>
          <w:sz w:val="28"/>
        </w:rPr>
        <w:t>,-</w:t>
      </w:r>
      <w:proofErr w:type="gramEnd"/>
      <w:r w:rsidRPr="0018534B">
        <w:rPr>
          <w:sz w:val="28"/>
        </w:rPr>
        <w:t>волгоград:Учитель</w:t>
      </w:r>
      <w:r w:rsidR="0018534B" w:rsidRPr="0018534B">
        <w:rPr>
          <w:sz w:val="28"/>
        </w:rPr>
        <w:t>,2006.</w:t>
      </w:r>
    </w:p>
    <w:p w:rsid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 xml:space="preserve">-Сазонова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.Обществознание</w:t>
      </w:r>
      <w:proofErr w:type="spellEnd"/>
      <w:r>
        <w:rPr>
          <w:sz w:val="28"/>
        </w:rPr>
        <w:t xml:space="preserve"> в таблицах и схемах/Г.Г. </w:t>
      </w:r>
      <w:proofErr w:type="spellStart"/>
      <w:r>
        <w:rPr>
          <w:sz w:val="28"/>
        </w:rPr>
        <w:t>Сазонова.-М,:Виктория</w:t>
      </w:r>
      <w:proofErr w:type="spellEnd"/>
      <w:r>
        <w:rPr>
          <w:sz w:val="28"/>
        </w:rPr>
        <w:t xml:space="preserve"> Плюс. 2007.</w:t>
      </w:r>
    </w:p>
    <w:p w:rsid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>-Гражданский кодекс РФ</w:t>
      </w:r>
    </w:p>
    <w:p w:rsid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>-Кодекс об административных нарушениях</w:t>
      </w:r>
    </w:p>
    <w:p w:rsid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>-Конституция РФ</w:t>
      </w:r>
    </w:p>
    <w:p w:rsid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>-Семейный кодекс</w:t>
      </w:r>
    </w:p>
    <w:p w:rsidR="0018534B" w:rsidRPr="0018534B" w:rsidRDefault="0018534B" w:rsidP="0016660C">
      <w:pPr>
        <w:spacing w:line="360" w:lineRule="auto"/>
        <w:rPr>
          <w:sz w:val="28"/>
        </w:rPr>
      </w:pPr>
      <w:r>
        <w:rPr>
          <w:sz w:val="28"/>
        </w:rPr>
        <w:t>-Трудовой кодекс</w:t>
      </w:r>
    </w:p>
    <w:p w:rsidR="00DB0407" w:rsidRDefault="0018534B" w:rsidP="0016660C">
      <w:pPr>
        <w:spacing w:line="360" w:lineRule="auto"/>
        <w:jc w:val="both"/>
      </w:pPr>
      <w:r>
        <w:rPr>
          <w:sz w:val="28"/>
          <w:szCs w:val="28"/>
        </w:rPr>
        <w:t>-Интернет-ресурсы</w:t>
      </w:r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DB0407" w:rsidRDefault="00DB0407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</w:p>
    <w:p w:rsidR="003D1133" w:rsidRDefault="003D1133" w:rsidP="008F3BC6">
      <w:pPr>
        <w:jc w:val="right"/>
      </w:pPr>
      <w:bookmarkStart w:id="0" w:name="_GoBack"/>
      <w:bookmarkEnd w:id="0"/>
    </w:p>
    <w:sectPr w:rsidR="003D1133" w:rsidSect="00FA0069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84" w:rsidRDefault="002F5F84" w:rsidP="007277F1">
      <w:r>
        <w:separator/>
      </w:r>
    </w:p>
  </w:endnote>
  <w:endnote w:type="continuationSeparator" w:id="1">
    <w:p w:rsidR="002F5F84" w:rsidRDefault="002F5F84" w:rsidP="0072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77576"/>
      <w:docPartObj>
        <w:docPartGallery w:val="Page Numbers (Bottom of Page)"/>
        <w:docPartUnique/>
      </w:docPartObj>
    </w:sdtPr>
    <w:sdtContent>
      <w:p w:rsidR="00FF7DE8" w:rsidRDefault="002644A3">
        <w:pPr>
          <w:pStyle w:val="ab"/>
          <w:jc w:val="center"/>
        </w:pPr>
        <w:r>
          <w:fldChar w:fldCharType="begin"/>
        </w:r>
        <w:r w:rsidR="00FF7DE8">
          <w:instrText>PAGE   \* MERGEFORMAT</w:instrText>
        </w:r>
        <w:r>
          <w:fldChar w:fldCharType="separate"/>
        </w:r>
        <w:r w:rsidR="007658AF">
          <w:rPr>
            <w:noProof/>
          </w:rPr>
          <w:t>1</w:t>
        </w:r>
        <w:r>
          <w:fldChar w:fldCharType="end"/>
        </w:r>
      </w:p>
    </w:sdtContent>
  </w:sdt>
  <w:p w:rsidR="00FF7DE8" w:rsidRDefault="00FF7D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84" w:rsidRDefault="002F5F84" w:rsidP="007277F1">
      <w:r>
        <w:separator/>
      </w:r>
    </w:p>
  </w:footnote>
  <w:footnote w:type="continuationSeparator" w:id="1">
    <w:p w:rsidR="002F5F84" w:rsidRDefault="002F5F84" w:rsidP="00727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128"/>
    <w:multiLevelType w:val="hybridMultilevel"/>
    <w:tmpl w:val="D6447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84A44"/>
    <w:multiLevelType w:val="hybridMultilevel"/>
    <w:tmpl w:val="970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842AF"/>
    <w:multiLevelType w:val="hybridMultilevel"/>
    <w:tmpl w:val="C7102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968E1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E51A6"/>
    <w:multiLevelType w:val="hybridMultilevel"/>
    <w:tmpl w:val="1360A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014D5F"/>
    <w:multiLevelType w:val="hybridMultilevel"/>
    <w:tmpl w:val="DC8C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33B"/>
    <w:multiLevelType w:val="hybridMultilevel"/>
    <w:tmpl w:val="E056D1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1DF58CE"/>
    <w:multiLevelType w:val="hybridMultilevel"/>
    <w:tmpl w:val="5F9EB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57E6A"/>
    <w:multiLevelType w:val="hybridMultilevel"/>
    <w:tmpl w:val="03E6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7045A"/>
    <w:multiLevelType w:val="hybridMultilevel"/>
    <w:tmpl w:val="474CA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414FB1"/>
    <w:multiLevelType w:val="hybridMultilevel"/>
    <w:tmpl w:val="04D49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9002D4"/>
    <w:multiLevelType w:val="hybridMultilevel"/>
    <w:tmpl w:val="01CEB5E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3F0449B"/>
    <w:multiLevelType w:val="hybridMultilevel"/>
    <w:tmpl w:val="48D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0C21"/>
    <w:multiLevelType w:val="hybridMultilevel"/>
    <w:tmpl w:val="F6222378"/>
    <w:lvl w:ilvl="0" w:tplc="65968E14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015E09"/>
    <w:multiLevelType w:val="hybridMultilevel"/>
    <w:tmpl w:val="9FE8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C6"/>
    <w:rsid w:val="00037060"/>
    <w:rsid w:val="00042E0D"/>
    <w:rsid w:val="000749FB"/>
    <w:rsid w:val="000A7A2F"/>
    <w:rsid w:val="00100F83"/>
    <w:rsid w:val="0016660C"/>
    <w:rsid w:val="0018534B"/>
    <w:rsid w:val="00187F08"/>
    <w:rsid w:val="001D3A20"/>
    <w:rsid w:val="001E6518"/>
    <w:rsid w:val="002244DF"/>
    <w:rsid w:val="0023793E"/>
    <w:rsid w:val="00255BBF"/>
    <w:rsid w:val="002644A3"/>
    <w:rsid w:val="0027702E"/>
    <w:rsid w:val="002E13D6"/>
    <w:rsid w:val="002F5F84"/>
    <w:rsid w:val="00331B7B"/>
    <w:rsid w:val="003A4862"/>
    <w:rsid w:val="003D1133"/>
    <w:rsid w:val="003E4643"/>
    <w:rsid w:val="00450A87"/>
    <w:rsid w:val="004B0A1C"/>
    <w:rsid w:val="004D29E6"/>
    <w:rsid w:val="004F2B02"/>
    <w:rsid w:val="00535744"/>
    <w:rsid w:val="00552927"/>
    <w:rsid w:val="005D1590"/>
    <w:rsid w:val="00602050"/>
    <w:rsid w:val="00612ABD"/>
    <w:rsid w:val="00614B68"/>
    <w:rsid w:val="006569F2"/>
    <w:rsid w:val="006E48BB"/>
    <w:rsid w:val="007277F1"/>
    <w:rsid w:val="007658AF"/>
    <w:rsid w:val="007D5794"/>
    <w:rsid w:val="008321A7"/>
    <w:rsid w:val="00891045"/>
    <w:rsid w:val="008E5255"/>
    <w:rsid w:val="008F3BC6"/>
    <w:rsid w:val="00904734"/>
    <w:rsid w:val="0098128A"/>
    <w:rsid w:val="009A690C"/>
    <w:rsid w:val="00A65BB3"/>
    <w:rsid w:val="00AD5299"/>
    <w:rsid w:val="00C505FB"/>
    <w:rsid w:val="00C718C0"/>
    <w:rsid w:val="00C83B96"/>
    <w:rsid w:val="00CE266F"/>
    <w:rsid w:val="00D61951"/>
    <w:rsid w:val="00DB0407"/>
    <w:rsid w:val="00E364C4"/>
    <w:rsid w:val="00E82B5F"/>
    <w:rsid w:val="00EB638C"/>
    <w:rsid w:val="00EE6038"/>
    <w:rsid w:val="00FA0069"/>
    <w:rsid w:val="00FA7059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3B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3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D5794"/>
    <w:rPr>
      <w:b/>
      <w:bCs/>
    </w:rPr>
  </w:style>
  <w:style w:type="paragraph" w:styleId="a6">
    <w:name w:val="Normal (Web)"/>
    <w:basedOn w:val="a"/>
    <w:uiPriority w:val="99"/>
    <w:rsid w:val="007D5794"/>
    <w:pPr>
      <w:spacing w:before="75" w:after="150"/>
    </w:pPr>
    <w:rPr>
      <w:rFonts w:ascii="Verdana" w:hAnsi="Verdana"/>
      <w:sz w:val="18"/>
      <w:szCs w:val="18"/>
    </w:rPr>
  </w:style>
  <w:style w:type="paragraph" w:styleId="a7">
    <w:name w:val="List Paragraph"/>
    <w:basedOn w:val="a"/>
    <w:uiPriority w:val="34"/>
    <w:qFormat/>
    <w:rsid w:val="006E4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E4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7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29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2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Покладок</dc:creator>
  <cp:lastModifiedBy>Никита</cp:lastModifiedBy>
  <cp:revision>9</cp:revision>
  <cp:lastPrinted>2014-10-01T15:53:00Z</cp:lastPrinted>
  <dcterms:created xsi:type="dcterms:W3CDTF">2014-09-15T15:47:00Z</dcterms:created>
  <dcterms:modified xsi:type="dcterms:W3CDTF">2016-10-14T22:57:00Z</dcterms:modified>
</cp:coreProperties>
</file>