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86" w:rsidRDefault="00863486" w:rsidP="00863486">
      <w:pPr>
        <w:pStyle w:val="a7"/>
        <w:spacing w:after="0"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863486" w:rsidRDefault="00863486" w:rsidP="00863486">
      <w:pPr>
        <w:pStyle w:val="a7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863486" w:rsidRDefault="00863486" w:rsidP="00863486">
      <w:pPr>
        <w:spacing w:after="0" w:line="36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863486" w:rsidTr="00EE5621">
        <w:trPr>
          <w:trHeight w:val="1033"/>
        </w:trPr>
        <w:tc>
          <w:tcPr>
            <w:tcW w:w="6836" w:type="dxa"/>
            <w:hideMark/>
          </w:tcPr>
          <w:p w:rsidR="00863486" w:rsidRDefault="00863486" w:rsidP="00EE56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Педагогическим советом</w:t>
            </w:r>
          </w:p>
          <w:p w:rsidR="00863486" w:rsidRDefault="00863486" w:rsidP="00EE5621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 августа 2016 г.</w:t>
            </w:r>
          </w:p>
          <w:p w:rsidR="00863486" w:rsidRDefault="00863486" w:rsidP="00EE56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863486" w:rsidRDefault="00863486" w:rsidP="00EE562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63486" w:rsidRDefault="00863486" w:rsidP="00EE562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863486" w:rsidRDefault="00863486" w:rsidP="00863486">
      <w:pPr>
        <w:spacing w:after="0" w:line="360" w:lineRule="auto"/>
        <w:rPr>
          <w:rFonts w:ascii="Times New Roman" w:hAnsi="Times New Roman"/>
        </w:rPr>
      </w:pPr>
    </w:p>
    <w:p w:rsidR="00863486" w:rsidRDefault="00863486" w:rsidP="008634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3486" w:rsidRDefault="00863486" w:rsidP="008634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3486" w:rsidRDefault="00863486" w:rsidP="008634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3486" w:rsidRDefault="00863486" w:rsidP="008634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3486" w:rsidRDefault="00863486" w:rsidP="008634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3486" w:rsidRDefault="00863486" w:rsidP="008634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3486" w:rsidRDefault="00863486" w:rsidP="0086348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863486" w:rsidRDefault="00863486" w:rsidP="0086348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«ОБЖ»</w:t>
      </w:r>
    </w:p>
    <w:p w:rsidR="00863486" w:rsidRDefault="00863486" w:rsidP="0086348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базовый уровень, 10 класс</w:t>
      </w:r>
    </w:p>
    <w:p w:rsidR="00863486" w:rsidRDefault="00863486" w:rsidP="0086348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(для обучающихся с НОДА)</w:t>
      </w:r>
    </w:p>
    <w:p w:rsidR="00863486" w:rsidRDefault="00863486" w:rsidP="008634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3486" w:rsidRDefault="00863486" w:rsidP="008634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3486" w:rsidRDefault="00863486" w:rsidP="0086348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63486" w:rsidRDefault="00863486" w:rsidP="0086348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Автор-составитель:</w:t>
      </w:r>
    </w:p>
    <w:p w:rsidR="00863486" w:rsidRDefault="00863486" w:rsidP="0086348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Пешкова Л.П.</w:t>
      </w:r>
    </w:p>
    <w:p w:rsidR="00863486" w:rsidRDefault="00863486" w:rsidP="00603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86" w:rsidRDefault="00863486" w:rsidP="00603CC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86" w:rsidRDefault="00863486" w:rsidP="00603CC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86" w:rsidRDefault="00863486" w:rsidP="00603CC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86" w:rsidRDefault="00863486" w:rsidP="00603CC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86" w:rsidRDefault="00863486" w:rsidP="00603CC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86" w:rsidRDefault="00863486" w:rsidP="00603CC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86" w:rsidRDefault="00863486" w:rsidP="00603CC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138" w:rsidRPr="00603CCD" w:rsidRDefault="00D13138" w:rsidP="00603CC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Пояснительная записка</w:t>
      </w:r>
    </w:p>
    <w:p w:rsidR="00D13138" w:rsidRPr="00603CCD" w:rsidRDefault="00D13138" w:rsidP="00603C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 курса «Основы безопасности и жизнедеятельности» для 5-9 классов разработана 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«О порядке подготовки населения в области защиты от чрезвычайных ситуаций».</w:t>
      </w:r>
      <w:proofErr w:type="gramEnd"/>
    </w:p>
    <w:p w:rsidR="00D13138" w:rsidRPr="00603CCD" w:rsidRDefault="00D13138" w:rsidP="00603C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Рабочая программа по ОБЖ  для учащихся коррекционных классов </w:t>
      </w:r>
      <w:r w:rsidRPr="00603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VI вида</w:t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составлена на основе примерной программы основного общего образования по ОБЖ и авторской программы Т.А. Смирнова, Б.О. Хренникова, рекомендованной Министерством образования и науки Российской федерации. Программа составлена с учётом уровня и образовательных возможностей учащихся специальных коррекционных классов VI вида. Нарушения функций опорно-двигательного аппарата могут носить как врожденный, так и приобретенный характер. Учебная деятельность  таких детей  формируется медленно, особенно у детей с ДЦП. Причиной этого является и общее замедление темпов психического развития, и в части случаев, дефицит познавательных способностей. Мешают учебе разнообразные дисфункции, связанные с мозговыми повреждениями и личностные отклонения.  Обучение  в классе  по программе VI вида должно </w:t>
      </w:r>
      <w:proofErr w:type="gramStart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проводится</w:t>
      </w:r>
      <w:proofErr w:type="gramEnd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с учетом  физического и психического состояния таких детей:</w:t>
      </w:r>
    </w:p>
    <w:p w:rsidR="00D13138" w:rsidRPr="00603CCD" w:rsidRDefault="00D13138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осуществлять индивидуальный подход к каждому ученику;</w:t>
      </w:r>
    </w:p>
    <w:p w:rsidR="00D13138" w:rsidRPr="00603CCD" w:rsidRDefault="00D13138" w:rsidP="00603C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-во избежание переутомления  учитывать объем и формы выполнения устных и письменных работ,  темп  работы класса, использовать интересный,  красочный дидактический материал и средства наглядности, чередовать двигательную активность с отдыхом;</w:t>
      </w:r>
    </w:p>
    <w:p w:rsidR="00D13138" w:rsidRPr="00603CCD" w:rsidRDefault="00D13138" w:rsidP="00603C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-использовать методы, активизирующие познавательную деятельность учащихся, развивающие  устную и письменную речь и формирующие необходимые учебные навыки;</w:t>
      </w:r>
    </w:p>
    <w:p w:rsidR="00D13138" w:rsidRPr="00603CCD" w:rsidRDefault="00D13138" w:rsidP="00603CC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-оценивать устные ответы  и письменные работы с учетом физических и психических особенностей ребенка;</w:t>
      </w:r>
    </w:p>
    <w:p w:rsidR="00D13138" w:rsidRPr="00603CCD" w:rsidRDefault="00D13138" w:rsidP="00603C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проявлять педагогический такт, создавать ситуации успеха, своевременно оказывать помощь каждому ребёнку, развивать веру в собственные силы и возможности.</w:t>
      </w:r>
    </w:p>
    <w:p w:rsidR="00D13138" w:rsidRPr="00603CCD" w:rsidRDefault="00D13138" w:rsidP="00603C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Обучающиеся</w:t>
      </w:r>
      <w:proofErr w:type="gramEnd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программе </w:t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VI</w:t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вида, получают неполное среднее образование за 10 лет. В </w:t>
      </w:r>
      <w:r w:rsidRPr="00603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10 классе</w:t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завершается содержательная линия по основам безопасности жизнедеятельности для основной школы, обобщается, дополняется и систематизируется учебный материал, освоенный в 5-9 классах.</w:t>
      </w:r>
    </w:p>
    <w:p w:rsidR="00D13138" w:rsidRPr="00603CCD" w:rsidRDefault="00D13138" w:rsidP="00603C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Основное различие в содержании рабочей программы от авторской  заключается в направленности обучения, так как учащиеся с ограниченными возможностями здоровья имеют специфические психофизические особенности. Большинство учащихся социально </w:t>
      </w:r>
      <w:proofErr w:type="gramStart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неадаптированные</w:t>
      </w:r>
      <w:proofErr w:type="gramEnd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Именно поэтому основная цель программы преподавания курса ОБЖ – умение предвидеть опасность и, по возможности, избегать ее.</w:t>
      </w:r>
    </w:p>
    <w:p w:rsidR="006B052C" w:rsidRPr="0018600F" w:rsidRDefault="00D13138" w:rsidP="0018600F">
      <w:pPr>
        <w:shd w:val="clear" w:color="auto" w:fill="FFFFFF"/>
        <w:spacing w:after="0" w:line="240" w:lineRule="auto"/>
        <w:ind w:right="29" w:firstLine="4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 Она включает все темы, предусмотренные программой учебного курса</w:t>
      </w:r>
      <w:r w:rsidR="006B052C"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кроме тем раздела «Основы военной жизни», так как по состоянию здоровья обучающиеся школы-интерната </w:t>
      </w:r>
      <w:proofErr w:type="gramStart"/>
      <w:r w:rsidR="006B052C"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</w:t>
      </w:r>
      <w:proofErr w:type="gramEnd"/>
      <w:r w:rsidR="006B052C"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обучающихся с ОВЗ освобождены от службы в армии.</w:t>
      </w:r>
      <w:r w:rsidR="00430A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Обучающиеся повторяют темы разде</w:t>
      </w:r>
      <w:r w:rsidR="00186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лов, </w:t>
      </w:r>
      <w:r w:rsidR="00430A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изуч</w:t>
      </w:r>
      <w:r w:rsidR="00186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енных</w:t>
      </w:r>
      <w:r w:rsidR="00430A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5-9 классах.</w:t>
      </w:r>
      <w:r w:rsidR="00186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Добавлены темы:</w:t>
      </w:r>
      <w:r w:rsidR="0018600F" w:rsidRPr="00186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86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18600F"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Нравственность и здоровье, взаимоотношение полов</w:t>
      </w:r>
      <w:r w:rsidR="00186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8600F" w:rsidRPr="00430A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8600F"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Семья в современном обществе, законодательство о семье</w:t>
      </w:r>
      <w:r w:rsidR="00186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».</w:t>
      </w:r>
    </w:p>
    <w:p w:rsidR="00D13138" w:rsidRPr="00603CCD" w:rsidRDefault="00D13138" w:rsidP="00603CC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Изучение данного курса  предполагает  получение учащимися знаний по безопасности, которая определяет  решающую роль человека  в выработке способностей  и умения  сохранить здоровье  и жизнь в условиях  различного рода экстремальных  ситуаций  природного, техногенного, экологического  и социального характера, Более детальное рассмотрение вопросов безопасности  в жизни и быту  позволит обобщить накопленный, в том числе  и на уроках ОБЖ, материал на основе анализа конкретных ситуаций</w:t>
      </w:r>
      <w:proofErr w:type="gramEnd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что значительно активизирует </w:t>
      </w:r>
      <w:proofErr w:type="spellStart"/>
      <w:proofErr w:type="gramStart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учебно</w:t>
      </w:r>
      <w:proofErr w:type="spellEnd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воспитательный</w:t>
      </w:r>
      <w:proofErr w:type="gramEnd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процесс, станет побудительным фактором к творческому подходу  в поиске правильных решений по выходу  из чрезвычайных ситуаций.</w:t>
      </w:r>
    </w:p>
    <w:p w:rsidR="00D13138" w:rsidRPr="00603CCD" w:rsidRDefault="00D13138" w:rsidP="00603CC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Темы данного курса  тесно переплетаются с жизненными ситуациями, что  предусматривает получение  конкретных  знаний и навыков  по предупреждению ЧС, умению ликвидировать  их в начальной стадии, а оказавшись в зоне  опасности, быстро находить правильный выход  из создавшейся ситуации, не допуская  паники.</w:t>
      </w:r>
    </w:p>
    <w:p w:rsidR="00D13138" w:rsidRPr="00603CCD" w:rsidRDefault="00D13138" w:rsidP="00603C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 представляет собой часть образовательной области ОБЖ и предназначена для учащихся основной школы (5—9 классы).</w:t>
      </w:r>
    </w:p>
    <w:p w:rsidR="00D13138" w:rsidRPr="00603CCD" w:rsidRDefault="00D13138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Изучение тематики данной программы направлено на достижение следующих </w:t>
      </w:r>
      <w:r w:rsidRPr="00603CCD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целей:</w:t>
      </w:r>
    </w:p>
    <w:p w:rsidR="00D13138" w:rsidRPr="00603CCD" w:rsidRDefault="00D13138" w:rsidP="00603CCD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suppressAutoHyphens w:val="0"/>
        <w:autoSpaceDE w:val="0"/>
        <w:autoSpaceDN w:val="0"/>
        <w:adjustRightInd w:val="0"/>
        <w:spacing w:after="0" w:line="240" w:lineRule="auto"/>
        <w:ind w:right="14" w:firstLine="35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</w:rPr>
        <w:t>воспитание</w:t>
      </w:r>
      <w:r w:rsidRPr="00603CCD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ответственного</w:t>
      </w:r>
      <w:r w:rsid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отношения к окружающей природ</w:t>
      </w:r>
      <w:r w:rsid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ой среде, к личному здоровью как индивидуальной и общественной ценности, к безопасности личности, общества и государства;</w:t>
      </w:r>
    </w:p>
    <w:p w:rsidR="00D13138" w:rsidRPr="00603CCD" w:rsidRDefault="00D13138" w:rsidP="00603CCD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suppressAutoHyphens w:val="0"/>
        <w:autoSpaceDE w:val="0"/>
        <w:autoSpaceDN w:val="0"/>
        <w:adjustRightInd w:val="0"/>
        <w:spacing w:after="0" w:line="240" w:lineRule="auto"/>
        <w:ind w:right="14" w:firstLine="35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</w:rPr>
        <w:t>развитие</w:t>
      </w:r>
      <w:r w:rsidRPr="00603CCD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</w:t>
      </w:r>
      <w:r w:rsidR="006B052C"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 здорового образа жизни; подго</w:t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товку к выполнению требований, предъявляемых к гражданину Российской Федерации в области безопасности жизнедеятельности;</w:t>
      </w:r>
    </w:p>
    <w:p w:rsidR="00D13138" w:rsidRPr="00603CCD" w:rsidRDefault="00D13138" w:rsidP="00603CCD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suppressAutoHyphens w:val="0"/>
        <w:autoSpaceDE w:val="0"/>
        <w:autoSpaceDN w:val="0"/>
        <w:adjustRightInd w:val="0"/>
        <w:spacing w:after="0" w:line="240" w:lineRule="auto"/>
        <w:ind w:right="24" w:firstLine="35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</w:rPr>
        <w:t>освоение</w:t>
      </w:r>
      <w:r w:rsidRPr="00603CCD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знаний: об опасных и чрезвычайных ситуациях, о влиянии их последствий на безоп</w:t>
      </w:r>
      <w:r w:rsidR="006B052C"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асность личности, общества и го</w:t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</w:t>
      </w:r>
      <w:proofErr w:type="gramStart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правах и обязанностях граждан в области безопасности жизнедеятельности;</w:t>
      </w:r>
      <w:proofErr w:type="gramEnd"/>
    </w:p>
    <w:p w:rsidR="00D13138" w:rsidRPr="00603CCD" w:rsidRDefault="00D13138" w:rsidP="00603CCD">
      <w:pPr>
        <w:shd w:val="clear" w:color="auto" w:fill="FFFFFF"/>
        <w:spacing w:after="0" w:line="240" w:lineRule="auto"/>
        <w:ind w:left="5" w:right="43" w:firstLine="34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• </w:t>
      </w:r>
      <w:r w:rsidRPr="00603CCD"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</w:rPr>
        <w:t>овладение</w:t>
      </w:r>
      <w:r w:rsidRPr="00603CCD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D13138" w:rsidRPr="0018600F" w:rsidRDefault="00D13138" w:rsidP="00186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Достижение этих целей  обеспечивается  решением  таких  учебных задач как: </w:t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у учащихся модели безопасного поведения  в повседневной  жизни, в транспортной среде  и в чрезвычайных ситуациях природного, техногенного и социального  </w:t>
      </w:r>
      <w:proofErr w:type="spellStart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характера</w:t>
      </w:r>
      <w:proofErr w:type="gramStart"/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Pr="00603CCD">
        <w:rPr>
          <w:rFonts w:ascii="Times New Roman" w:hAnsi="Times New Roman"/>
          <w:color w:val="0D0D0D" w:themeColor="text1" w:themeTint="F2"/>
          <w:sz w:val="24"/>
          <w:szCs w:val="24"/>
        </w:rPr>
        <w:t>ф</w:t>
      </w:r>
      <w:proofErr w:type="gramEnd"/>
      <w:r w:rsidRPr="00603CCD">
        <w:rPr>
          <w:rFonts w:ascii="Times New Roman" w:hAnsi="Times New Roman"/>
          <w:color w:val="0D0D0D" w:themeColor="text1" w:themeTint="F2"/>
          <w:sz w:val="24"/>
          <w:szCs w:val="24"/>
        </w:rPr>
        <w:t>ормирование</w:t>
      </w:r>
      <w:proofErr w:type="spellEnd"/>
      <w:r w:rsidRPr="00603CC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индивидуальной  системы  здорового образа  жизни</w:t>
      </w:r>
      <w:r w:rsidRPr="00603CCD">
        <w:rPr>
          <w:rFonts w:ascii="Times New Roman" w:hAnsi="Times New Roman"/>
          <w:b/>
          <w:color w:val="0D0D0D" w:themeColor="text1" w:themeTint="F2"/>
          <w:sz w:val="24"/>
          <w:szCs w:val="24"/>
        </w:rPr>
        <w:t>.</w:t>
      </w:r>
    </w:p>
    <w:p w:rsidR="00603CCD" w:rsidRDefault="00D13138" w:rsidP="00603CCD">
      <w:pPr>
        <w:shd w:val="clear" w:color="auto" w:fill="FFFFFF"/>
        <w:spacing w:after="0" w:line="240" w:lineRule="auto"/>
        <w:ind w:left="43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</w:t>
      </w:r>
      <w:r w:rsidRPr="001860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ситуаций).</w:t>
      </w:r>
      <w:bookmarkStart w:id="0" w:name="bookmark7"/>
    </w:p>
    <w:p w:rsidR="00603CCD" w:rsidRPr="00603CCD" w:rsidRDefault="00603CCD" w:rsidP="00603CCD">
      <w:pPr>
        <w:shd w:val="clear" w:color="auto" w:fill="FFFFFF"/>
        <w:spacing w:after="0" w:line="240" w:lineRule="auto"/>
        <w:ind w:left="14" w:right="29" w:firstLine="5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03C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3CCD">
        <w:rPr>
          <w:rFonts w:ascii="Times New Roman" w:hAnsi="Times New Roman" w:cs="Times New Roman"/>
          <w:sz w:val="24"/>
          <w:szCs w:val="24"/>
        </w:rPr>
        <w:t xml:space="preserve"> «Безопасность и защита челов</w:t>
      </w:r>
      <w:r>
        <w:rPr>
          <w:rFonts w:ascii="Times New Roman" w:hAnsi="Times New Roman" w:cs="Times New Roman"/>
          <w:sz w:val="24"/>
          <w:szCs w:val="24"/>
        </w:rPr>
        <w:t>ека в опасных и чрезвычайных си</w:t>
      </w:r>
      <w:r w:rsidRPr="00603CCD">
        <w:rPr>
          <w:rFonts w:ascii="Times New Roman" w:hAnsi="Times New Roman" w:cs="Times New Roman"/>
          <w:sz w:val="24"/>
          <w:szCs w:val="24"/>
        </w:rPr>
        <w:t xml:space="preserve">туациях» предназначен для систематизации и углубления знаний обучаемых, в вопросах обеспечения личной безопасности человека и организации защиты населения от опасных и чрезвычайных ситуаций мирного и военного времени. 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34" w:right="19" w:firstLine="4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03C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3CCD">
        <w:rPr>
          <w:rFonts w:ascii="Times New Roman" w:hAnsi="Times New Roman" w:cs="Times New Roman"/>
          <w:sz w:val="24"/>
          <w:szCs w:val="24"/>
        </w:rPr>
        <w:t xml:space="preserve"> «Основы медицинских знаний и здорового образа жизни» предназначен для формирования знаний о здоровом образе жизни, основных инфекционных и неинфекционных заболеваниях, средствах их профилактики и правилах оказания первой медицинской помощи. </w:t>
      </w:r>
    </w:p>
    <w:p w:rsidR="0018600F" w:rsidRPr="00603CCD" w:rsidRDefault="0018600F" w:rsidP="00186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</w:t>
      </w:r>
    </w:p>
    <w:p w:rsidR="0018600F" w:rsidRPr="00603CCD" w:rsidRDefault="0018600F" w:rsidP="0018600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/>
          <w:color w:val="0D0D0D" w:themeColor="text1" w:themeTint="F2"/>
          <w:sz w:val="24"/>
          <w:szCs w:val="24"/>
        </w:rPr>
        <w:t>программу курса «Основы безопасности жизнедеятельности»: «Программы общеобразовательных учреждений. А.Т. Смирнов, Б.О. Хренников. Основы безопасности жизнедеятельности. Комплексная программа. 5-11 классы». М.: Просвещение, 2011год;</w:t>
      </w:r>
    </w:p>
    <w:p w:rsidR="0018600F" w:rsidRDefault="0018600F" w:rsidP="0018600F">
      <w:pPr>
        <w:pStyle w:val="a7"/>
        <w:spacing w:after="0"/>
        <w:ind w:firstLine="708"/>
        <w:contextualSpacing/>
        <w:jc w:val="both"/>
        <w:rPr>
          <w:color w:val="0D0D0D" w:themeColor="text1" w:themeTint="F2"/>
        </w:rPr>
      </w:pPr>
      <w:r w:rsidRPr="00603CCD">
        <w:rPr>
          <w:color w:val="0D0D0D" w:themeColor="text1" w:themeTint="F2"/>
        </w:rPr>
        <w:t xml:space="preserve">школьные учебники «Основы безопасности жизнедеятельности» (Фролов М.П., Юрьева М.В, </w:t>
      </w:r>
      <w:proofErr w:type="spellStart"/>
      <w:r w:rsidRPr="00603CCD">
        <w:rPr>
          <w:color w:val="0D0D0D" w:themeColor="text1" w:themeTint="F2"/>
        </w:rPr>
        <w:t>Шолох</w:t>
      </w:r>
      <w:proofErr w:type="spellEnd"/>
      <w:r w:rsidRPr="00603CCD">
        <w:rPr>
          <w:color w:val="0D0D0D" w:themeColor="text1" w:themeTint="F2"/>
        </w:rPr>
        <w:t xml:space="preserve"> В.П., Мишин Б.И.; под редакцией Воробьева Ю. Л.  М.: АСТ, 2014 г.).</w:t>
      </w:r>
      <w:r w:rsidRPr="0018600F">
        <w:rPr>
          <w:color w:val="0D0D0D" w:themeColor="text1" w:themeTint="F2"/>
        </w:rPr>
        <w:t xml:space="preserve"> </w:t>
      </w:r>
    </w:p>
    <w:p w:rsidR="0018600F" w:rsidRPr="00603CCD" w:rsidRDefault="0018600F" w:rsidP="0018600F">
      <w:pPr>
        <w:pStyle w:val="a7"/>
        <w:spacing w:after="0"/>
        <w:ind w:firstLine="708"/>
        <w:contextualSpacing/>
        <w:jc w:val="both"/>
        <w:rPr>
          <w:color w:val="0D0D0D" w:themeColor="text1" w:themeTint="F2"/>
        </w:rPr>
      </w:pPr>
      <w:r w:rsidRPr="00603CCD">
        <w:rPr>
          <w:color w:val="0D0D0D" w:themeColor="text1" w:themeTint="F2"/>
        </w:rPr>
        <w:t>Преподавание предмета «Основы безопасности жизнедеятельности» реализуется в  объеме 1 часа в неделю (34 часа в год).</w:t>
      </w:r>
    </w:p>
    <w:p w:rsidR="0018600F" w:rsidRPr="00603CCD" w:rsidRDefault="0018600F" w:rsidP="001860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zh-CN"/>
        </w:rPr>
      </w:pPr>
    </w:p>
    <w:p w:rsidR="0018600F" w:rsidRDefault="0018600F" w:rsidP="00603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00F" w:rsidRDefault="0018600F" w:rsidP="0018600F">
      <w:pPr>
        <w:shd w:val="clear" w:color="auto" w:fill="FFFFFF"/>
        <w:spacing w:after="0" w:line="240" w:lineRule="auto"/>
        <w:ind w:left="1632" w:right="1478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Содержание программы</w:t>
      </w:r>
    </w:p>
    <w:p w:rsidR="00603CCD" w:rsidRPr="00603CCD" w:rsidRDefault="00603CCD" w:rsidP="0018600F">
      <w:pPr>
        <w:shd w:val="clear" w:color="auto" w:fill="FFFFFF"/>
        <w:spacing w:after="0" w:line="240" w:lineRule="auto"/>
        <w:ind w:right="1478"/>
        <w:contextualSpacing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Раздел </w:t>
      </w:r>
      <w:r w:rsidRPr="00603CCD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I</w:t>
      </w:r>
      <w:r w:rsidRPr="00603CCD">
        <w:rPr>
          <w:rFonts w:ascii="Times New Roman" w:hAnsi="Times New Roman" w:cs="Times New Roman"/>
          <w:b/>
          <w:bCs/>
          <w:spacing w:val="-3"/>
          <w:sz w:val="24"/>
          <w:szCs w:val="24"/>
        </w:rPr>
        <w:t>. Безопасность и зашита человека в опасных и чрезвычайных ситуациях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187" w:right="14" w:firstLine="4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b/>
          <w:bCs/>
          <w:spacing w:val="-1"/>
          <w:sz w:val="24"/>
          <w:szCs w:val="24"/>
        </w:rPr>
        <w:t>1. Опасные и чрезвычайные ситуации, возникающие в повседнев</w:t>
      </w:r>
      <w:r w:rsidRPr="00603CCD">
        <w:rPr>
          <w:rFonts w:ascii="Times New Roman" w:hAnsi="Times New Roman" w:cs="Times New Roman"/>
          <w:b/>
          <w:bCs/>
          <w:sz w:val="24"/>
          <w:szCs w:val="24"/>
        </w:rPr>
        <w:t>ной жизни, и правила безопасного поведения</w:t>
      </w:r>
    </w:p>
    <w:p w:rsidR="00603CCD" w:rsidRPr="00603CCD" w:rsidRDefault="00603CCD" w:rsidP="0018600F">
      <w:pPr>
        <w:shd w:val="clear" w:color="auto" w:fill="FFFFFF"/>
        <w:tabs>
          <w:tab w:val="left" w:pos="1013"/>
        </w:tabs>
        <w:spacing w:after="0" w:line="240" w:lineRule="auto"/>
        <w:ind w:left="182" w:right="5" w:firstLine="518"/>
        <w:contextualSpacing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5"/>
          <w:sz w:val="24"/>
          <w:szCs w:val="24"/>
        </w:rPr>
        <w:t>Правила поведения в условиях вынужденной автономии в природных</w:t>
      </w:r>
      <w:r w:rsidR="001860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3CCD">
        <w:rPr>
          <w:rFonts w:ascii="Times New Roman" w:hAnsi="Times New Roman" w:cs="Times New Roman"/>
          <w:sz w:val="24"/>
          <w:szCs w:val="24"/>
        </w:rPr>
        <w:t>условиях. Автономное пребывание человека в природе. Добровольная и вынужденная автономия. Причины, приводящие человека к автономному существованию в природе.</w:t>
      </w:r>
    </w:p>
    <w:p w:rsidR="00603CCD" w:rsidRPr="00603CCD" w:rsidRDefault="00603CCD" w:rsidP="00603CCD">
      <w:pPr>
        <w:shd w:val="clear" w:color="auto" w:fill="FFFFFF"/>
        <w:tabs>
          <w:tab w:val="left" w:pos="1013"/>
        </w:tabs>
        <w:spacing w:after="0" w:line="240" w:lineRule="auto"/>
        <w:ind w:left="182" w:right="5" w:firstLine="5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Подготовка к проведению турпохода.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187" w:firstLine="4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3"/>
          <w:sz w:val="24"/>
          <w:szCs w:val="24"/>
        </w:rPr>
        <w:t>Практические занятия. Разбор наиболее возможных причин попадания человека в условия вынужденного автономного существования, меры профи</w:t>
      </w:r>
      <w:r w:rsidRPr="00603CCD">
        <w:rPr>
          <w:rFonts w:ascii="Times New Roman" w:hAnsi="Times New Roman" w:cs="Times New Roman"/>
          <w:spacing w:val="-4"/>
          <w:sz w:val="24"/>
          <w:szCs w:val="24"/>
        </w:rPr>
        <w:t>лактики и подготовка к безопасному поведению в условиях автономного суще</w:t>
      </w:r>
      <w:r w:rsidRPr="00603CCD">
        <w:rPr>
          <w:rFonts w:ascii="Times New Roman" w:hAnsi="Times New Roman" w:cs="Times New Roman"/>
          <w:sz w:val="24"/>
          <w:szCs w:val="24"/>
        </w:rPr>
        <w:t>ствования.</w:t>
      </w:r>
    </w:p>
    <w:p w:rsidR="00603CCD" w:rsidRPr="00603CCD" w:rsidRDefault="00603CCD" w:rsidP="00603CCD">
      <w:pPr>
        <w:shd w:val="clear" w:color="auto" w:fill="FFFFFF"/>
        <w:tabs>
          <w:tab w:val="left" w:pos="1013"/>
        </w:tabs>
        <w:spacing w:after="0" w:line="240" w:lineRule="auto"/>
        <w:ind w:left="182" w:right="5" w:firstLine="5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на дорогах. </w:t>
      </w:r>
    </w:p>
    <w:p w:rsidR="00603CCD" w:rsidRPr="00603CCD" w:rsidRDefault="00603CCD" w:rsidP="00603CCD">
      <w:pPr>
        <w:shd w:val="clear" w:color="auto" w:fill="FFFFFF"/>
        <w:tabs>
          <w:tab w:val="left" w:pos="1013"/>
        </w:tabs>
        <w:spacing w:after="0" w:line="240" w:lineRule="auto"/>
        <w:ind w:left="182" w:right="5" w:firstLine="5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Основные причины дорожно-транспортного травматизма. Роль человеческого фактора в возни</w:t>
      </w:r>
      <w:r w:rsidR="006C18E8">
        <w:rPr>
          <w:rFonts w:ascii="Times New Roman" w:hAnsi="Times New Roman" w:cs="Times New Roman"/>
          <w:sz w:val="24"/>
          <w:szCs w:val="24"/>
        </w:rPr>
        <w:t>кновении ДТП. Правила безопасно</w:t>
      </w:r>
      <w:r w:rsidRPr="00603CCD">
        <w:rPr>
          <w:rFonts w:ascii="Times New Roman" w:hAnsi="Times New Roman" w:cs="Times New Roman"/>
          <w:sz w:val="24"/>
          <w:szCs w:val="24"/>
        </w:rPr>
        <w:t>го поведения на дорогах пешех</w:t>
      </w:r>
      <w:r w:rsidR="006C18E8">
        <w:rPr>
          <w:rFonts w:ascii="Times New Roman" w:hAnsi="Times New Roman" w:cs="Times New Roman"/>
          <w:sz w:val="24"/>
          <w:szCs w:val="24"/>
        </w:rPr>
        <w:t>одов и пассажиров. Общие обязан</w:t>
      </w:r>
      <w:r w:rsidRPr="00603CCD">
        <w:rPr>
          <w:rFonts w:ascii="Times New Roman" w:hAnsi="Times New Roman" w:cs="Times New Roman"/>
          <w:sz w:val="24"/>
          <w:szCs w:val="24"/>
        </w:rPr>
        <w:t>ности водителя. Уровень культур</w:t>
      </w:r>
      <w:r w:rsidR="006C18E8">
        <w:rPr>
          <w:rFonts w:ascii="Times New Roman" w:hAnsi="Times New Roman" w:cs="Times New Roman"/>
          <w:sz w:val="24"/>
          <w:szCs w:val="24"/>
        </w:rPr>
        <w:t>ы водителя и безопасность на до</w:t>
      </w:r>
      <w:r w:rsidRPr="00603CCD">
        <w:rPr>
          <w:rFonts w:ascii="Times New Roman" w:hAnsi="Times New Roman" w:cs="Times New Roman"/>
          <w:sz w:val="24"/>
          <w:szCs w:val="24"/>
        </w:rPr>
        <w:t>рогах.</w:t>
      </w:r>
    </w:p>
    <w:p w:rsidR="00603CCD" w:rsidRPr="00603CCD" w:rsidRDefault="00603CCD" w:rsidP="00603CCD">
      <w:pPr>
        <w:shd w:val="clear" w:color="auto" w:fill="FFFFFF"/>
        <w:tabs>
          <w:tab w:val="left" w:pos="840"/>
        </w:tabs>
        <w:spacing w:after="0" w:line="240" w:lineRule="auto"/>
        <w:ind w:left="528"/>
        <w:contextualSpacing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4"/>
          <w:sz w:val="24"/>
          <w:szCs w:val="24"/>
        </w:rPr>
        <w:t>Правила поведения в ситуациях криминогенного характера.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right="43" w:firstLine="499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03CCD">
        <w:rPr>
          <w:rFonts w:ascii="Times New Roman" w:hAnsi="Times New Roman" w:cs="Times New Roman"/>
          <w:spacing w:val="-3"/>
          <w:sz w:val="24"/>
          <w:szCs w:val="24"/>
        </w:rPr>
        <w:t>Практические занятия. Обсуждение</w:t>
      </w:r>
      <w:r w:rsidR="006C18E8">
        <w:rPr>
          <w:rFonts w:ascii="Times New Roman" w:hAnsi="Times New Roman" w:cs="Times New Roman"/>
          <w:spacing w:val="-3"/>
          <w:sz w:val="24"/>
          <w:szCs w:val="24"/>
        </w:rPr>
        <w:t xml:space="preserve"> с обучающимися наиболее возмож</w:t>
      </w:r>
      <w:r w:rsidRPr="00603CCD">
        <w:rPr>
          <w:rFonts w:ascii="Times New Roman" w:hAnsi="Times New Roman" w:cs="Times New Roman"/>
          <w:spacing w:val="-3"/>
          <w:sz w:val="24"/>
          <w:szCs w:val="24"/>
        </w:rPr>
        <w:t>ных ситуаций при встрече с насильниками и хулиганами на улице, в транспор</w:t>
      </w:r>
      <w:r w:rsidRPr="00603CCD">
        <w:rPr>
          <w:rFonts w:ascii="Times New Roman" w:hAnsi="Times New Roman" w:cs="Times New Roman"/>
          <w:spacing w:val="-7"/>
          <w:sz w:val="24"/>
          <w:szCs w:val="24"/>
        </w:rPr>
        <w:t xml:space="preserve">те, общественном месте, подъезде дома, лифте. Правила безопасного поведения в </w:t>
      </w:r>
      <w:r w:rsidRPr="00603CCD">
        <w:rPr>
          <w:rFonts w:ascii="Times New Roman" w:hAnsi="Times New Roman" w:cs="Times New Roman"/>
          <w:spacing w:val="-9"/>
          <w:sz w:val="24"/>
          <w:szCs w:val="24"/>
        </w:rPr>
        <w:t>местах с повышенной криминальной опасностью: на рынке, стадионе, вокзале и др.</w:t>
      </w:r>
    </w:p>
    <w:p w:rsidR="00603CCD" w:rsidRPr="00603CCD" w:rsidRDefault="00603CCD" w:rsidP="00603CCD">
      <w:pPr>
        <w:shd w:val="clear" w:color="auto" w:fill="FFFFFF"/>
        <w:tabs>
          <w:tab w:val="left" w:pos="749"/>
        </w:tabs>
        <w:spacing w:after="0" w:line="240" w:lineRule="auto"/>
        <w:ind w:left="24" w:firstLine="3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iCs/>
          <w:sz w:val="24"/>
          <w:szCs w:val="24"/>
        </w:rPr>
        <w:t>Правила личной без</w:t>
      </w:r>
      <w:r w:rsidR="006C18E8">
        <w:rPr>
          <w:rFonts w:ascii="Times New Roman" w:hAnsi="Times New Roman" w:cs="Times New Roman"/>
          <w:iCs/>
          <w:sz w:val="24"/>
          <w:szCs w:val="24"/>
        </w:rPr>
        <w:t>опасности при угрозе террористи</w:t>
      </w:r>
      <w:r w:rsidRPr="00603CCD">
        <w:rPr>
          <w:rFonts w:ascii="Times New Roman" w:hAnsi="Times New Roman" w:cs="Times New Roman"/>
          <w:iCs/>
          <w:sz w:val="24"/>
          <w:szCs w:val="24"/>
        </w:rPr>
        <w:t>ческого акта.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24" w:right="14" w:firstLine="3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2"/>
          <w:sz w:val="24"/>
          <w:szCs w:val="24"/>
        </w:rPr>
        <w:t xml:space="preserve">Наиболее опасные террористические акты. Правила поведения </w:t>
      </w:r>
      <w:r w:rsidRPr="00603CCD">
        <w:rPr>
          <w:rFonts w:ascii="Times New Roman" w:hAnsi="Times New Roman" w:cs="Times New Roman"/>
          <w:sz w:val="24"/>
          <w:szCs w:val="24"/>
        </w:rPr>
        <w:t>при возможной опасности взрыва. Обеспечение личной безопас</w:t>
      </w:r>
      <w:r w:rsidRPr="00603CCD">
        <w:rPr>
          <w:rFonts w:ascii="Times New Roman" w:hAnsi="Times New Roman" w:cs="Times New Roman"/>
          <w:noProof/>
          <w:sz w:val="24"/>
          <w:szCs w:val="24"/>
        </w:rPr>
        <w:t>ности</w:t>
      </w:r>
      <w:r w:rsidRPr="00603CCD">
        <w:rPr>
          <w:rFonts w:ascii="Times New Roman" w:hAnsi="Times New Roman" w:cs="Times New Roman"/>
          <w:sz w:val="24"/>
          <w:szCs w:val="24"/>
        </w:rPr>
        <w:t xml:space="preserve"> в случае захвата в заложники. Обеспечение безопасности при перестрелке.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10" w:right="24" w:firstLine="3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iCs/>
          <w:sz w:val="24"/>
          <w:szCs w:val="24"/>
        </w:rPr>
        <w:t>Уголовная ответс</w:t>
      </w:r>
      <w:r w:rsidR="006C18E8">
        <w:rPr>
          <w:rFonts w:ascii="Times New Roman" w:hAnsi="Times New Roman" w:cs="Times New Roman"/>
          <w:iCs/>
          <w:sz w:val="24"/>
          <w:szCs w:val="24"/>
        </w:rPr>
        <w:t>твенность за участие в террорис</w:t>
      </w:r>
      <w:r w:rsidRPr="00603CCD">
        <w:rPr>
          <w:rFonts w:ascii="Times New Roman" w:hAnsi="Times New Roman" w:cs="Times New Roman"/>
          <w:iCs/>
          <w:sz w:val="24"/>
          <w:szCs w:val="24"/>
        </w:rPr>
        <w:t>тической деятельности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right="34" w:firstLine="3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Уголовная ответственность</w:t>
      </w:r>
      <w:r w:rsidR="006C18E8">
        <w:rPr>
          <w:rFonts w:ascii="Times New Roman" w:hAnsi="Times New Roman" w:cs="Times New Roman"/>
          <w:sz w:val="24"/>
          <w:szCs w:val="24"/>
        </w:rPr>
        <w:t xml:space="preserve"> за подготовку и совершение тер</w:t>
      </w:r>
      <w:r w:rsidRPr="00603CCD">
        <w:rPr>
          <w:rFonts w:ascii="Times New Roman" w:hAnsi="Times New Roman" w:cs="Times New Roman"/>
          <w:sz w:val="24"/>
          <w:szCs w:val="24"/>
        </w:rPr>
        <w:t>рористического акта (совершение взрыва, поджога или иных действий, создающих опасность гибели людей). Уголовная от</w:t>
      </w:r>
      <w:r w:rsidRPr="00603CCD">
        <w:rPr>
          <w:rFonts w:ascii="Times New Roman" w:hAnsi="Times New Roman" w:cs="Times New Roman"/>
          <w:spacing w:val="-1"/>
          <w:sz w:val="24"/>
          <w:szCs w:val="24"/>
        </w:rPr>
        <w:t>ветственность за захват заложников, за заведомо ложное сообще</w:t>
      </w:r>
      <w:r w:rsidRPr="00603CCD">
        <w:rPr>
          <w:rFonts w:ascii="Times New Roman" w:hAnsi="Times New Roman" w:cs="Times New Roman"/>
          <w:sz w:val="24"/>
          <w:szCs w:val="24"/>
        </w:rPr>
        <w:t>ние об акте терроризма, за организацию нез</w:t>
      </w:r>
      <w:r w:rsidR="006C18E8">
        <w:rPr>
          <w:rFonts w:ascii="Times New Roman" w:hAnsi="Times New Roman" w:cs="Times New Roman"/>
          <w:sz w:val="24"/>
          <w:szCs w:val="24"/>
        </w:rPr>
        <w:t>аконного вооружен</w:t>
      </w:r>
      <w:r w:rsidRPr="00603CCD">
        <w:rPr>
          <w:rFonts w:ascii="Times New Roman" w:hAnsi="Times New Roman" w:cs="Times New Roman"/>
          <w:sz w:val="24"/>
          <w:szCs w:val="24"/>
        </w:rPr>
        <w:t>ного формирования или участие в нем.</w:t>
      </w:r>
    </w:p>
    <w:p w:rsidR="00603CCD" w:rsidRPr="00603CCD" w:rsidRDefault="00603CCD" w:rsidP="00603CCD">
      <w:pPr>
        <w:shd w:val="clear" w:color="auto" w:fill="FFFFFF"/>
        <w:tabs>
          <w:tab w:val="left" w:pos="864"/>
        </w:tabs>
        <w:spacing w:after="0" w:line="240" w:lineRule="auto"/>
        <w:ind w:left="528"/>
        <w:contextualSpacing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4"/>
          <w:sz w:val="24"/>
          <w:szCs w:val="24"/>
        </w:rPr>
        <w:t>Уголовная ответственность несовершеннолетних.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10" w:right="58" w:firstLine="5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4"/>
          <w:sz w:val="24"/>
          <w:szCs w:val="24"/>
        </w:rPr>
        <w:t>Особенности уголовной ответственности и наказания несовершеннолет</w:t>
      </w:r>
      <w:r w:rsidRPr="00603CCD">
        <w:rPr>
          <w:rFonts w:ascii="Times New Roman" w:hAnsi="Times New Roman" w:cs="Times New Roman"/>
          <w:sz w:val="24"/>
          <w:szCs w:val="24"/>
        </w:rPr>
        <w:t>них. Виды наказаний, назначаемых несовершеннолетним.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10" w:right="53" w:firstLine="5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2"/>
          <w:sz w:val="24"/>
          <w:szCs w:val="24"/>
        </w:rPr>
        <w:t>Правила поведения в маршрутном т</w:t>
      </w:r>
      <w:r w:rsidR="006C18E8">
        <w:rPr>
          <w:rFonts w:ascii="Times New Roman" w:hAnsi="Times New Roman" w:cs="Times New Roman"/>
          <w:spacing w:val="-2"/>
          <w:sz w:val="24"/>
          <w:szCs w:val="24"/>
        </w:rPr>
        <w:t>ранспорте. Уголовная ответствен</w:t>
      </w:r>
      <w:r w:rsidRPr="00603CCD">
        <w:rPr>
          <w:rFonts w:ascii="Times New Roman" w:hAnsi="Times New Roman" w:cs="Times New Roman"/>
          <w:spacing w:val="-2"/>
          <w:sz w:val="24"/>
          <w:szCs w:val="24"/>
        </w:rPr>
        <w:t>ность за приведение в негодность транспортных средств или нарушение пра</w:t>
      </w:r>
      <w:r w:rsidRPr="00603CC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03CCD">
        <w:rPr>
          <w:rFonts w:ascii="Times New Roman" w:hAnsi="Times New Roman" w:cs="Times New Roman"/>
          <w:sz w:val="24"/>
          <w:szCs w:val="24"/>
        </w:rPr>
        <w:t>вил, обеспечивающих безопасную работу транспорта.</w:t>
      </w:r>
    </w:p>
    <w:p w:rsidR="00603CCD" w:rsidRPr="00603CCD" w:rsidRDefault="00603CCD" w:rsidP="006C18E8">
      <w:pPr>
        <w:shd w:val="clear" w:color="auto" w:fill="FFFFFF"/>
        <w:spacing w:after="0" w:line="240" w:lineRule="auto"/>
        <w:ind w:left="14" w:right="53" w:firstLine="49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3CCD">
        <w:rPr>
          <w:rFonts w:ascii="Times New Roman" w:hAnsi="Times New Roman" w:cs="Times New Roman"/>
          <w:spacing w:val="-4"/>
          <w:sz w:val="24"/>
          <w:szCs w:val="24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14" w:right="53" w:firstLine="494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03CCD">
        <w:rPr>
          <w:rFonts w:ascii="Times New Roman" w:hAnsi="Times New Roman" w:cs="Times New Roman"/>
          <w:b/>
          <w:spacing w:val="-4"/>
          <w:sz w:val="24"/>
          <w:szCs w:val="24"/>
        </w:rPr>
        <w:t>2. Личная безопасность в условиях чрезвычайных ситуаций.</w:t>
      </w:r>
    </w:p>
    <w:p w:rsidR="00603CCD" w:rsidRPr="00603CCD" w:rsidRDefault="00603CCD" w:rsidP="00603CCD">
      <w:pPr>
        <w:shd w:val="clear" w:color="auto" w:fill="FFFFFF"/>
        <w:tabs>
          <w:tab w:val="left" w:pos="739"/>
        </w:tabs>
        <w:spacing w:after="0" w:line="240" w:lineRule="auto"/>
        <w:ind w:left="19" w:right="19" w:firstLine="3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iCs/>
          <w:sz w:val="24"/>
          <w:szCs w:val="24"/>
        </w:rPr>
        <w:t>Чрезвычайные ситуации природного характера, причины их возникновения и возможные последствия. Рекомендации населению.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14" w:right="34" w:firstLine="3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CCD">
        <w:rPr>
          <w:rFonts w:ascii="Times New Roman" w:hAnsi="Times New Roman" w:cs="Times New Roman"/>
          <w:sz w:val="24"/>
          <w:szCs w:val="24"/>
        </w:rPr>
        <w:t>Землетрясения, цунами, наводнения, ураганы, смерчи, ополз</w:t>
      </w:r>
      <w:r w:rsidRPr="00603CCD">
        <w:rPr>
          <w:rFonts w:ascii="Times New Roman" w:hAnsi="Times New Roman" w:cs="Times New Roman"/>
          <w:spacing w:val="-1"/>
          <w:sz w:val="24"/>
          <w:szCs w:val="24"/>
        </w:rPr>
        <w:t xml:space="preserve">ни и обвалы, лесные пожары — опасные чрезвычайные ситуации </w:t>
      </w:r>
      <w:r w:rsidRPr="00603CCD">
        <w:rPr>
          <w:rFonts w:ascii="Times New Roman" w:hAnsi="Times New Roman" w:cs="Times New Roman"/>
          <w:sz w:val="24"/>
          <w:szCs w:val="24"/>
        </w:rPr>
        <w:t>природного характера, приводящие к гибели людей.</w:t>
      </w:r>
      <w:proofErr w:type="gramEnd"/>
      <w:r w:rsidRPr="00603CCD">
        <w:rPr>
          <w:rFonts w:ascii="Times New Roman" w:hAnsi="Times New Roman" w:cs="Times New Roman"/>
          <w:sz w:val="24"/>
          <w:szCs w:val="24"/>
        </w:rPr>
        <w:t xml:space="preserve"> Рекомендации населению по правилам безопасного поведения в условиях чрезвычайных ситуаций природного характера — геологического, метеорологиче</w:t>
      </w:r>
      <w:r w:rsidR="006C18E8">
        <w:rPr>
          <w:rFonts w:ascii="Times New Roman" w:hAnsi="Times New Roman" w:cs="Times New Roman"/>
          <w:sz w:val="24"/>
          <w:szCs w:val="24"/>
        </w:rPr>
        <w:t>ского, гидрологического и биоло</w:t>
      </w:r>
      <w:r w:rsidRPr="00603CCD">
        <w:rPr>
          <w:rFonts w:ascii="Times New Roman" w:hAnsi="Times New Roman" w:cs="Times New Roman"/>
          <w:sz w:val="24"/>
          <w:szCs w:val="24"/>
        </w:rPr>
        <w:t>гического происхождения.</w:t>
      </w:r>
    </w:p>
    <w:p w:rsidR="00603CCD" w:rsidRPr="00603CCD" w:rsidRDefault="00603CCD" w:rsidP="00603CCD">
      <w:pPr>
        <w:shd w:val="clear" w:color="auto" w:fill="FFFFFF"/>
        <w:tabs>
          <w:tab w:val="left" w:pos="739"/>
        </w:tabs>
        <w:spacing w:after="0" w:line="240" w:lineRule="auto"/>
        <w:ind w:left="19" w:right="19" w:firstLine="331"/>
        <w:contextualSpacing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  <w:r w:rsidRPr="00603CCD">
        <w:rPr>
          <w:rFonts w:ascii="Times New Roman" w:hAnsi="Times New Roman" w:cs="Times New Roman"/>
          <w:iCs/>
          <w:sz w:val="24"/>
          <w:szCs w:val="24"/>
        </w:rPr>
        <w:t>Чрезвычайные ситуа</w:t>
      </w:r>
      <w:r w:rsidR="006C18E8">
        <w:rPr>
          <w:rFonts w:ascii="Times New Roman" w:hAnsi="Times New Roman" w:cs="Times New Roman"/>
          <w:iCs/>
          <w:sz w:val="24"/>
          <w:szCs w:val="24"/>
        </w:rPr>
        <w:t>ции техногенного характера, при</w:t>
      </w:r>
      <w:r w:rsidRPr="00603CCD">
        <w:rPr>
          <w:rFonts w:ascii="Times New Roman" w:hAnsi="Times New Roman" w:cs="Times New Roman"/>
          <w:iCs/>
          <w:sz w:val="24"/>
          <w:szCs w:val="24"/>
        </w:rPr>
        <w:t xml:space="preserve">чины их возникновения и возможные последствия. Рекомендации населению. 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24" w:right="29" w:firstLine="3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4"/>
          <w:sz w:val="24"/>
          <w:szCs w:val="24"/>
        </w:rPr>
        <w:t xml:space="preserve">Рекомендации населению по безопасному поведению в случае </w:t>
      </w:r>
      <w:r w:rsidRPr="00603CCD">
        <w:rPr>
          <w:rFonts w:ascii="Times New Roman" w:hAnsi="Times New Roman" w:cs="Times New Roman"/>
          <w:spacing w:val="-3"/>
          <w:sz w:val="24"/>
          <w:szCs w:val="24"/>
        </w:rPr>
        <w:t xml:space="preserve">возникновения аварии на </w:t>
      </w:r>
      <w:proofErr w:type="spellStart"/>
      <w:proofErr w:type="gramStart"/>
      <w:r w:rsidRPr="00603CCD">
        <w:rPr>
          <w:rFonts w:ascii="Times New Roman" w:hAnsi="Times New Roman" w:cs="Times New Roman"/>
          <w:spacing w:val="-3"/>
          <w:sz w:val="24"/>
          <w:szCs w:val="24"/>
        </w:rPr>
        <w:t>радиационно</w:t>
      </w:r>
      <w:proofErr w:type="spellEnd"/>
      <w:r w:rsidRPr="00603CCD">
        <w:rPr>
          <w:rFonts w:ascii="Times New Roman" w:hAnsi="Times New Roman" w:cs="Times New Roman"/>
          <w:spacing w:val="-3"/>
          <w:sz w:val="24"/>
          <w:szCs w:val="24"/>
        </w:rPr>
        <w:t xml:space="preserve"> опасном</w:t>
      </w:r>
      <w:proofErr w:type="gramEnd"/>
      <w:r w:rsidRPr="00603CCD">
        <w:rPr>
          <w:rFonts w:ascii="Times New Roman" w:hAnsi="Times New Roman" w:cs="Times New Roman"/>
          <w:spacing w:val="-3"/>
          <w:sz w:val="24"/>
          <w:szCs w:val="24"/>
        </w:rPr>
        <w:t>, на химически опас</w:t>
      </w:r>
      <w:r w:rsidRPr="00603CC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03CCD">
        <w:rPr>
          <w:rFonts w:ascii="Times New Roman" w:hAnsi="Times New Roman" w:cs="Times New Roman"/>
          <w:sz w:val="24"/>
          <w:szCs w:val="24"/>
        </w:rPr>
        <w:t>ном, на взрывопожароопасном, на гидротехническом объектах.</w:t>
      </w:r>
    </w:p>
    <w:p w:rsidR="00603CCD" w:rsidRPr="00603CCD" w:rsidRDefault="00603CCD" w:rsidP="006C18E8">
      <w:pPr>
        <w:shd w:val="clear" w:color="auto" w:fill="FFFFFF"/>
        <w:spacing w:after="0" w:line="240" w:lineRule="auto"/>
        <w:ind w:left="24" w:right="29" w:firstLine="341"/>
        <w:contextualSpacing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603CCD">
        <w:rPr>
          <w:rFonts w:ascii="Times New Roman" w:hAnsi="Times New Roman" w:cs="Times New Roman"/>
          <w:spacing w:val="-5"/>
          <w:sz w:val="24"/>
          <w:szCs w:val="24"/>
        </w:rPr>
        <w:t>Правила поведения в условиях чрезвычайных ситуаций природного и</w:t>
      </w:r>
      <w:r w:rsidRPr="00603CCD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603CCD">
        <w:rPr>
          <w:rFonts w:ascii="Times New Roman" w:hAnsi="Times New Roman" w:cs="Times New Roman"/>
          <w:spacing w:val="-4"/>
          <w:sz w:val="24"/>
          <w:szCs w:val="24"/>
        </w:rPr>
        <w:t>техногенного характера, наиболее вероятных в Тамбовской области.</w:t>
      </w:r>
    </w:p>
    <w:p w:rsidR="0018600F" w:rsidRDefault="00603CCD" w:rsidP="0018600F">
      <w:pPr>
        <w:shd w:val="clear" w:color="auto" w:fill="FFFFFF"/>
        <w:spacing w:after="0" w:line="240" w:lineRule="auto"/>
        <w:ind w:left="53" w:right="14" w:firstLine="50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CCD">
        <w:rPr>
          <w:rFonts w:ascii="Times New Roman" w:hAnsi="Times New Roman" w:cs="Times New Roman"/>
          <w:spacing w:val="-4"/>
          <w:sz w:val="24"/>
          <w:szCs w:val="24"/>
        </w:rPr>
        <w:t xml:space="preserve">Практические занятия. Краткая характеристика наиболее вероятных для данной местности и района проживания чрезвычайных ситуаций природного и </w:t>
      </w:r>
      <w:r w:rsidRPr="00603CCD">
        <w:rPr>
          <w:rFonts w:ascii="Times New Roman" w:hAnsi="Times New Roman" w:cs="Times New Roman"/>
          <w:sz w:val="24"/>
          <w:szCs w:val="24"/>
        </w:rPr>
        <w:t>техногенного характера.</w:t>
      </w:r>
      <w:r w:rsidR="0018600F" w:rsidRPr="00186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00F" w:rsidRPr="00603CCD" w:rsidRDefault="0018600F" w:rsidP="0018600F">
      <w:pPr>
        <w:shd w:val="clear" w:color="auto" w:fill="FFFFFF"/>
        <w:spacing w:after="0" w:line="240" w:lineRule="auto"/>
        <w:ind w:left="53" w:right="14" w:firstLine="5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3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CCD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Гражданская оборона </w:t>
      </w:r>
      <w:r w:rsidRPr="00603CCD">
        <w:rPr>
          <w:rFonts w:ascii="Times New Roman" w:hAnsi="Times New Roman" w:cs="Times New Roman"/>
          <w:sz w:val="24"/>
          <w:szCs w:val="24"/>
        </w:rPr>
        <w:t xml:space="preserve">- </w:t>
      </w:r>
      <w:r w:rsidRPr="00603CCD">
        <w:rPr>
          <w:rFonts w:ascii="Times New Roman" w:hAnsi="Times New Roman" w:cs="Times New Roman"/>
          <w:b/>
          <w:bCs/>
          <w:sz w:val="24"/>
          <w:szCs w:val="24"/>
        </w:rPr>
        <w:t>составная часть обороноспособности страны</w:t>
      </w:r>
    </w:p>
    <w:p w:rsidR="0018600F" w:rsidRPr="00603CCD" w:rsidRDefault="0018600F" w:rsidP="0018600F">
      <w:pPr>
        <w:shd w:val="clear" w:color="auto" w:fill="FFFFFF"/>
        <w:spacing w:after="0" w:line="240" w:lineRule="auto"/>
        <w:ind w:left="58" w:right="10" w:firstLine="4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5"/>
          <w:sz w:val="24"/>
          <w:szCs w:val="24"/>
        </w:rPr>
        <w:t>Гражданская оборона, основные понятия и определения, задачи граж</w:t>
      </w:r>
      <w:r w:rsidRPr="00603CCD">
        <w:rPr>
          <w:rFonts w:ascii="Times New Roman" w:hAnsi="Times New Roman" w:cs="Times New Roman"/>
          <w:sz w:val="24"/>
          <w:szCs w:val="24"/>
        </w:rPr>
        <w:t>данской обороны.</w:t>
      </w:r>
    </w:p>
    <w:p w:rsidR="0018600F" w:rsidRPr="00603CCD" w:rsidRDefault="0018600F" w:rsidP="0018600F">
      <w:pPr>
        <w:shd w:val="clear" w:color="auto" w:fill="FFFFFF"/>
        <w:spacing w:after="0" w:line="240" w:lineRule="auto"/>
        <w:ind w:left="53"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4"/>
          <w:sz w:val="24"/>
          <w:szCs w:val="24"/>
        </w:rPr>
        <w:t>Гражданская оборона, история её создания, предназначение и задачи по обеспечению защиты населения от опасностей, возникающих при ведении бое</w:t>
      </w:r>
      <w:r w:rsidRPr="00603CCD">
        <w:rPr>
          <w:rFonts w:ascii="Times New Roman" w:hAnsi="Times New Roman" w:cs="Times New Roman"/>
          <w:sz w:val="24"/>
          <w:szCs w:val="24"/>
        </w:rPr>
        <w:t>вых действий или вследствие этих действий.</w:t>
      </w:r>
    </w:p>
    <w:p w:rsidR="0018600F" w:rsidRPr="00603CCD" w:rsidRDefault="0018600F" w:rsidP="0018600F">
      <w:pPr>
        <w:shd w:val="clear" w:color="auto" w:fill="FFFFFF"/>
        <w:tabs>
          <w:tab w:val="left" w:pos="91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CCD">
        <w:rPr>
          <w:rFonts w:ascii="Times New Roman" w:hAnsi="Times New Roman" w:cs="Times New Roman"/>
          <w:iCs/>
          <w:sz w:val="24"/>
          <w:szCs w:val="24"/>
        </w:rPr>
        <w:t xml:space="preserve">Современные средства поражения, их поражающие факторы и мероприятия по защите. </w:t>
      </w:r>
    </w:p>
    <w:p w:rsidR="0018600F" w:rsidRPr="00603CCD" w:rsidRDefault="0018600F" w:rsidP="0018600F">
      <w:pPr>
        <w:shd w:val="clear" w:color="auto" w:fill="FFFFFF"/>
        <w:tabs>
          <w:tab w:val="left" w:pos="91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 xml:space="preserve">Ядерное  оружие,  поражающие  факторы  ядерного 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поражающие факторы. Мероприятия, проводимые </w:t>
      </w:r>
      <w:r>
        <w:rPr>
          <w:rFonts w:ascii="Times New Roman" w:hAnsi="Times New Roman" w:cs="Times New Roman"/>
          <w:sz w:val="24"/>
          <w:szCs w:val="24"/>
        </w:rPr>
        <w:t>по защите населения от современ</w:t>
      </w:r>
      <w:r w:rsidRPr="00603CCD">
        <w:rPr>
          <w:rFonts w:ascii="Times New Roman" w:hAnsi="Times New Roman" w:cs="Times New Roman"/>
          <w:sz w:val="24"/>
          <w:szCs w:val="24"/>
        </w:rPr>
        <w:t>ных средств поражения.</w:t>
      </w:r>
    </w:p>
    <w:p w:rsidR="0018600F" w:rsidRPr="00603CCD" w:rsidRDefault="0018600F" w:rsidP="0018600F">
      <w:pPr>
        <w:shd w:val="clear" w:color="auto" w:fill="FFFFFF"/>
        <w:tabs>
          <w:tab w:val="left" w:pos="902"/>
        </w:tabs>
        <w:spacing w:after="0" w:line="240" w:lineRule="auto"/>
        <w:ind w:left="19" w:firstLine="5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iCs/>
          <w:sz w:val="24"/>
          <w:szCs w:val="24"/>
        </w:rPr>
        <w:t>Оповещение и ин</w:t>
      </w:r>
      <w:r>
        <w:rPr>
          <w:rFonts w:ascii="Times New Roman" w:hAnsi="Times New Roman" w:cs="Times New Roman"/>
          <w:iCs/>
          <w:sz w:val="24"/>
          <w:szCs w:val="24"/>
        </w:rPr>
        <w:t>формирование населения о чрезвы</w:t>
      </w:r>
      <w:r w:rsidRPr="00603CCD">
        <w:rPr>
          <w:rFonts w:ascii="Times New Roman" w:hAnsi="Times New Roman" w:cs="Times New Roman"/>
          <w:iCs/>
          <w:sz w:val="24"/>
          <w:szCs w:val="24"/>
        </w:rPr>
        <w:t>чайных ситуациях военного и мирного времени.</w:t>
      </w:r>
    </w:p>
    <w:p w:rsidR="0018600F" w:rsidRPr="00603CCD" w:rsidRDefault="0018600F" w:rsidP="0018600F">
      <w:pPr>
        <w:shd w:val="clear" w:color="auto" w:fill="FFFFFF"/>
        <w:spacing w:after="0" w:line="240" w:lineRule="auto"/>
        <w:ind w:right="19" w:firstLine="3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 xml:space="preserve">Система оповещения населения о чрезвычайных ситуациях. </w:t>
      </w:r>
      <w:r w:rsidRPr="00603CCD">
        <w:rPr>
          <w:rFonts w:ascii="Times New Roman" w:hAnsi="Times New Roman" w:cs="Times New Roman"/>
          <w:spacing w:val="-1"/>
          <w:sz w:val="24"/>
          <w:szCs w:val="24"/>
        </w:rPr>
        <w:t>Порядок подачи сигнала «Внимание всем!» Передача речевой ин</w:t>
      </w:r>
      <w:r w:rsidRPr="00603CCD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формации о чрезвычайной ситуации, примерное ее содержание, </w:t>
      </w:r>
      <w:r w:rsidRPr="00603CCD">
        <w:rPr>
          <w:rFonts w:ascii="Times New Roman" w:hAnsi="Times New Roman" w:cs="Times New Roman"/>
          <w:spacing w:val="-2"/>
          <w:sz w:val="24"/>
          <w:szCs w:val="24"/>
        </w:rPr>
        <w:t>действия населения по сигналам оповещения о чрезвычайных си</w:t>
      </w:r>
      <w:r w:rsidRPr="00603CC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03CCD">
        <w:rPr>
          <w:rFonts w:ascii="Times New Roman" w:hAnsi="Times New Roman" w:cs="Times New Roman"/>
          <w:sz w:val="24"/>
          <w:szCs w:val="24"/>
        </w:rPr>
        <w:t>туациях.</w:t>
      </w:r>
    </w:p>
    <w:p w:rsidR="0018600F" w:rsidRPr="00603CCD" w:rsidRDefault="0018600F" w:rsidP="0018600F">
      <w:pPr>
        <w:shd w:val="clear" w:color="auto" w:fill="FFFFFF"/>
        <w:tabs>
          <w:tab w:val="left" w:pos="90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iCs/>
          <w:sz w:val="24"/>
          <w:szCs w:val="24"/>
        </w:rPr>
        <w:t>Инженерная защита населения от пора</w:t>
      </w:r>
      <w:r>
        <w:rPr>
          <w:rFonts w:ascii="Times New Roman" w:hAnsi="Times New Roman" w:cs="Times New Roman"/>
          <w:iCs/>
          <w:sz w:val="24"/>
          <w:szCs w:val="24"/>
        </w:rPr>
        <w:t>жающих факторов чрезвычайных си</w:t>
      </w:r>
      <w:r w:rsidRPr="00603CCD">
        <w:rPr>
          <w:rFonts w:ascii="Times New Roman" w:hAnsi="Times New Roman" w:cs="Times New Roman"/>
          <w:iCs/>
          <w:sz w:val="24"/>
          <w:szCs w:val="24"/>
        </w:rPr>
        <w:t>туаций военного и мирного времени</w:t>
      </w:r>
    </w:p>
    <w:p w:rsidR="0018600F" w:rsidRPr="00603CCD" w:rsidRDefault="0018600F" w:rsidP="0018600F">
      <w:pPr>
        <w:shd w:val="clear" w:color="auto" w:fill="FFFFFF"/>
        <w:spacing w:after="0" w:line="240" w:lineRule="auto"/>
        <w:ind w:left="5" w:right="14" w:firstLine="3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Защитные сооружения гражданской обороны. Основное пред</w:t>
      </w:r>
      <w:r w:rsidRPr="00603CCD">
        <w:rPr>
          <w:rFonts w:ascii="Times New Roman" w:hAnsi="Times New Roman" w:cs="Times New Roman"/>
          <w:sz w:val="24"/>
          <w:szCs w:val="24"/>
        </w:rPr>
        <w:softHyphen/>
        <w:t>назначение защитных сооружений гражданской обороны. Виды защитных сооружений. Правила поведения в защитных сооружениях.</w:t>
      </w:r>
    </w:p>
    <w:p w:rsidR="0018600F" w:rsidRPr="00603CCD" w:rsidRDefault="0018600F" w:rsidP="0018600F">
      <w:pPr>
        <w:shd w:val="clear" w:color="auto" w:fill="FFFFFF"/>
        <w:tabs>
          <w:tab w:val="left" w:pos="878"/>
        </w:tabs>
        <w:spacing w:after="0" w:line="240" w:lineRule="auto"/>
        <w:ind w:left="389"/>
        <w:contextualSpacing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iCs/>
          <w:sz w:val="24"/>
          <w:szCs w:val="24"/>
        </w:rPr>
        <w:t>Средства индивидуальной защиты.</w:t>
      </w:r>
    </w:p>
    <w:p w:rsidR="0018600F" w:rsidRPr="00603CCD" w:rsidRDefault="0018600F" w:rsidP="0018600F">
      <w:pPr>
        <w:shd w:val="clear" w:color="auto" w:fill="FFFFFF"/>
        <w:spacing w:after="0" w:line="240" w:lineRule="auto"/>
        <w:ind w:left="10" w:right="24" w:firstLine="3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1"/>
          <w:sz w:val="24"/>
          <w:szCs w:val="24"/>
        </w:rPr>
        <w:t>Основные средства защиты органов дыхания и правила их ис</w:t>
      </w:r>
      <w:r w:rsidRPr="00603CCD">
        <w:rPr>
          <w:rFonts w:ascii="Times New Roman" w:hAnsi="Times New Roman" w:cs="Times New Roman"/>
          <w:sz w:val="24"/>
          <w:szCs w:val="24"/>
        </w:rPr>
        <w:t>пользования. Средства защит</w:t>
      </w:r>
      <w:r>
        <w:rPr>
          <w:rFonts w:ascii="Times New Roman" w:hAnsi="Times New Roman" w:cs="Times New Roman"/>
          <w:sz w:val="24"/>
          <w:szCs w:val="24"/>
        </w:rPr>
        <w:t>ы кожи. Медицинские средства за</w:t>
      </w:r>
      <w:r w:rsidRPr="00603CCD">
        <w:rPr>
          <w:rFonts w:ascii="Times New Roman" w:hAnsi="Times New Roman" w:cs="Times New Roman"/>
          <w:sz w:val="24"/>
          <w:szCs w:val="24"/>
        </w:rPr>
        <w:t>щиты и профилактики.</w:t>
      </w:r>
    </w:p>
    <w:p w:rsidR="0018600F" w:rsidRPr="00603CCD" w:rsidRDefault="0018600F" w:rsidP="0018600F">
      <w:pPr>
        <w:shd w:val="clear" w:color="auto" w:fill="FFFFFF"/>
        <w:tabs>
          <w:tab w:val="left" w:pos="878"/>
        </w:tabs>
        <w:spacing w:after="0" w:line="240" w:lineRule="auto"/>
        <w:ind w:left="19" w:right="5" w:firstLine="3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iCs/>
          <w:sz w:val="24"/>
          <w:szCs w:val="24"/>
        </w:rPr>
        <w:t>Организация проведения аварийно-спасательных и других неотложных работ в зоне чрезвычайных ситуаций.</w:t>
      </w:r>
    </w:p>
    <w:p w:rsidR="0018600F" w:rsidRPr="00603CCD" w:rsidRDefault="0018600F" w:rsidP="0018600F">
      <w:pPr>
        <w:shd w:val="clear" w:color="auto" w:fill="FFFFFF"/>
        <w:spacing w:after="0" w:line="240" w:lineRule="auto"/>
        <w:ind w:left="10" w:right="14"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</w:t>
      </w:r>
      <w:r>
        <w:rPr>
          <w:rFonts w:ascii="Times New Roman" w:hAnsi="Times New Roman" w:cs="Times New Roman"/>
          <w:sz w:val="24"/>
          <w:szCs w:val="24"/>
        </w:rPr>
        <w:t>но-спасательных работ, организа</w:t>
      </w:r>
      <w:r w:rsidRPr="00603CCD">
        <w:rPr>
          <w:rFonts w:ascii="Times New Roman" w:hAnsi="Times New Roman" w:cs="Times New Roman"/>
          <w:sz w:val="24"/>
          <w:szCs w:val="24"/>
        </w:rPr>
        <w:t>ция санитарной обработки людей после пребывания их в зонах заражения.</w:t>
      </w:r>
    </w:p>
    <w:p w:rsidR="0018600F" w:rsidRPr="00603CCD" w:rsidRDefault="0018600F" w:rsidP="0018600F">
      <w:pPr>
        <w:shd w:val="clear" w:color="auto" w:fill="FFFFFF"/>
        <w:tabs>
          <w:tab w:val="left" w:pos="878"/>
        </w:tabs>
        <w:spacing w:after="0" w:line="240" w:lineRule="auto"/>
        <w:ind w:left="19" w:firstLine="3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iCs/>
          <w:sz w:val="24"/>
          <w:szCs w:val="24"/>
        </w:rPr>
        <w:t>Организация гра</w:t>
      </w:r>
      <w:r>
        <w:rPr>
          <w:rFonts w:ascii="Times New Roman" w:hAnsi="Times New Roman" w:cs="Times New Roman"/>
          <w:iCs/>
          <w:sz w:val="24"/>
          <w:szCs w:val="24"/>
        </w:rPr>
        <w:t>жданской обороны в общеобразова</w:t>
      </w:r>
      <w:r w:rsidRPr="00603CCD">
        <w:rPr>
          <w:rFonts w:ascii="Times New Roman" w:hAnsi="Times New Roman" w:cs="Times New Roman"/>
          <w:iCs/>
          <w:sz w:val="24"/>
          <w:szCs w:val="24"/>
        </w:rPr>
        <w:t>тельном учреждении.</w:t>
      </w:r>
    </w:p>
    <w:p w:rsidR="0018600F" w:rsidRPr="00603CCD" w:rsidRDefault="0018600F" w:rsidP="0018600F">
      <w:pPr>
        <w:shd w:val="clear" w:color="auto" w:fill="FFFFFF"/>
        <w:spacing w:after="0" w:line="240" w:lineRule="auto"/>
        <w:ind w:left="10" w:right="19" w:firstLine="3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Организация гражданской обороны в общеобразовательном учреждении, ее предназначение. План гражданской обороны общеобразовательного учреждения. Обязанности учащихся.</w:t>
      </w:r>
    </w:p>
    <w:p w:rsidR="00430A7D" w:rsidRPr="0018600F" w:rsidRDefault="0018600F" w:rsidP="0018600F">
      <w:pPr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8E8">
        <w:rPr>
          <w:rFonts w:ascii="Times New Roman" w:hAnsi="Times New Roman" w:cs="Times New Roman"/>
          <w:sz w:val="24"/>
          <w:szCs w:val="24"/>
        </w:rPr>
        <w:t xml:space="preserve"> </w:t>
      </w:r>
      <w:r w:rsidR="00430A7D" w:rsidRPr="00603CC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Раздел </w:t>
      </w:r>
      <w:r w:rsidR="00430A7D" w:rsidRPr="00603CCD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I</w:t>
      </w:r>
      <w:r w:rsidR="00430A7D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I</w:t>
      </w:r>
      <w:r w:rsidR="00430A7D" w:rsidRPr="00603CCD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="00430A7D" w:rsidRPr="00603CCD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Основы медицинских знаний и здорового об</w:t>
      </w:r>
      <w:r w:rsidR="00430A7D" w:rsidRPr="00603CCD">
        <w:rPr>
          <w:rFonts w:ascii="Times New Roman" w:hAnsi="Times New Roman" w:cs="Times New Roman"/>
          <w:b/>
          <w:bCs/>
          <w:sz w:val="24"/>
          <w:szCs w:val="24"/>
        </w:rPr>
        <w:t>раза жизни</w:t>
      </w:r>
    </w:p>
    <w:p w:rsidR="00603CCD" w:rsidRPr="00603CCD" w:rsidRDefault="00430A7D" w:rsidP="00603CCD">
      <w:pPr>
        <w:shd w:val="clear" w:color="auto" w:fill="FFFFFF"/>
        <w:spacing w:after="0" w:line="240" w:lineRule="auto"/>
        <w:ind w:left="53"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Pr="00603CC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03CCD" w:rsidRPr="00603CCD">
        <w:rPr>
          <w:rFonts w:ascii="Times New Roman" w:hAnsi="Times New Roman" w:cs="Times New Roman"/>
          <w:b/>
          <w:sz w:val="24"/>
          <w:szCs w:val="24"/>
        </w:rPr>
        <w:t>Основы медицинских знаний и профилактика инфекционных заболеваний</w:t>
      </w:r>
    </w:p>
    <w:p w:rsidR="00603CCD" w:rsidRPr="00603CCD" w:rsidRDefault="00603CCD" w:rsidP="00603CCD">
      <w:pPr>
        <w:shd w:val="clear" w:color="auto" w:fill="FFFFFF"/>
        <w:tabs>
          <w:tab w:val="left" w:pos="758"/>
        </w:tabs>
        <w:spacing w:after="0" w:line="240" w:lineRule="auto"/>
        <w:ind w:left="34" w:firstLine="3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iCs/>
          <w:sz w:val="24"/>
          <w:szCs w:val="24"/>
        </w:rPr>
        <w:t xml:space="preserve">Сохранение и укрепление здоровья </w:t>
      </w:r>
      <w:r w:rsidRPr="00603CCD">
        <w:rPr>
          <w:rFonts w:ascii="Times New Roman" w:hAnsi="Times New Roman" w:cs="Times New Roman"/>
          <w:sz w:val="24"/>
          <w:szCs w:val="24"/>
        </w:rPr>
        <w:t xml:space="preserve">— </w:t>
      </w:r>
      <w:r w:rsidRPr="00603CCD">
        <w:rPr>
          <w:rFonts w:ascii="Times New Roman" w:hAnsi="Times New Roman" w:cs="Times New Roman"/>
          <w:iCs/>
          <w:sz w:val="24"/>
          <w:szCs w:val="24"/>
        </w:rPr>
        <w:t>важнейшая часть подготовки человека к профессиональной  деятельности.</w:t>
      </w:r>
    </w:p>
    <w:p w:rsidR="00603CCD" w:rsidRPr="0018600F" w:rsidRDefault="00603CCD" w:rsidP="0018600F">
      <w:pPr>
        <w:shd w:val="clear" w:color="auto" w:fill="FFFFFF"/>
        <w:spacing w:after="0" w:line="240" w:lineRule="auto"/>
        <w:ind w:left="24" w:right="19" w:firstLine="3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Здоровье человека, общие понятия и определения. Здоровье индивидуальное и общественн</w:t>
      </w:r>
      <w:r w:rsidR="006C18E8">
        <w:rPr>
          <w:rFonts w:ascii="Times New Roman" w:hAnsi="Times New Roman" w:cs="Times New Roman"/>
          <w:sz w:val="24"/>
          <w:szCs w:val="24"/>
        </w:rPr>
        <w:t>ое. Здоровье духовное и физичес</w:t>
      </w:r>
      <w:r w:rsidRPr="00603CCD">
        <w:rPr>
          <w:rFonts w:ascii="Times New Roman" w:hAnsi="Times New Roman" w:cs="Times New Roman"/>
          <w:sz w:val="24"/>
          <w:szCs w:val="24"/>
        </w:rPr>
        <w:t>кое. Основные критерии здоровья. Влияние окружающей среды на здоровье человека в процессе жизнедея</w:t>
      </w:r>
      <w:r w:rsidR="006C18E8">
        <w:rPr>
          <w:rFonts w:ascii="Times New Roman" w:hAnsi="Times New Roman" w:cs="Times New Roman"/>
          <w:sz w:val="24"/>
          <w:szCs w:val="24"/>
        </w:rPr>
        <w:t>тельности. Необходи</w:t>
      </w:r>
      <w:r w:rsidRPr="00603CCD">
        <w:rPr>
          <w:rFonts w:ascii="Times New Roman" w:hAnsi="Times New Roman" w:cs="Times New Roman"/>
          <w:sz w:val="24"/>
          <w:szCs w:val="24"/>
        </w:rPr>
        <w:t>мость сохранения и укреплен</w:t>
      </w:r>
      <w:r w:rsidR="006C18E8">
        <w:rPr>
          <w:rFonts w:ascii="Times New Roman" w:hAnsi="Times New Roman" w:cs="Times New Roman"/>
          <w:sz w:val="24"/>
          <w:szCs w:val="24"/>
        </w:rPr>
        <w:t>ия здоровья — социальная потреб</w:t>
      </w:r>
      <w:r w:rsidRPr="00603CCD">
        <w:rPr>
          <w:rFonts w:ascii="Times New Roman" w:hAnsi="Times New Roman" w:cs="Times New Roman"/>
          <w:sz w:val="24"/>
          <w:szCs w:val="24"/>
        </w:rPr>
        <w:t>ность общества.</w:t>
      </w:r>
      <w:r w:rsidR="0018600F">
        <w:rPr>
          <w:rFonts w:ascii="Times New Roman" w:hAnsi="Times New Roman" w:cs="Times New Roman"/>
          <w:sz w:val="24"/>
          <w:szCs w:val="24"/>
        </w:rPr>
        <w:t xml:space="preserve"> </w:t>
      </w:r>
      <w:r w:rsidRPr="00603CCD">
        <w:rPr>
          <w:rFonts w:ascii="Times New Roman" w:hAnsi="Times New Roman" w:cs="Times New Roman"/>
          <w:spacing w:val="-4"/>
          <w:sz w:val="24"/>
          <w:szCs w:val="24"/>
        </w:rPr>
        <w:t>Инфекционные заболевания, причины их возникновения, механизм пере</w:t>
      </w:r>
      <w:r w:rsidRPr="00603CCD">
        <w:rPr>
          <w:rFonts w:ascii="Times New Roman" w:hAnsi="Times New Roman" w:cs="Times New Roman"/>
          <w:spacing w:val="-5"/>
          <w:sz w:val="24"/>
          <w:szCs w:val="24"/>
        </w:rPr>
        <w:t>дачи инфекций. Классификация инфекционных заболеваний.</w:t>
      </w:r>
    </w:p>
    <w:p w:rsidR="00603CCD" w:rsidRPr="006C18E8" w:rsidRDefault="00603CCD" w:rsidP="0018600F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5"/>
          <w:sz w:val="24"/>
          <w:szCs w:val="24"/>
        </w:rPr>
        <w:t>Понятие об имму</w:t>
      </w:r>
      <w:r w:rsidRPr="00603CCD">
        <w:rPr>
          <w:rFonts w:ascii="Times New Roman" w:hAnsi="Times New Roman" w:cs="Times New Roman"/>
          <w:sz w:val="24"/>
          <w:szCs w:val="24"/>
        </w:rPr>
        <w:t xml:space="preserve">нитете, экстренной и специфической профилактике. </w:t>
      </w:r>
      <w:r w:rsidRPr="00603CCD">
        <w:rPr>
          <w:rFonts w:ascii="Times New Roman" w:hAnsi="Times New Roman" w:cs="Times New Roman"/>
          <w:spacing w:val="-4"/>
          <w:sz w:val="24"/>
          <w:szCs w:val="24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</w:t>
      </w:r>
      <w:r w:rsidRPr="00603CCD">
        <w:rPr>
          <w:rFonts w:ascii="Times New Roman" w:hAnsi="Times New Roman" w:cs="Times New Roman"/>
          <w:sz w:val="24"/>
          <w:szCs w:val="24"/>
        </w:rPr>
        <w:t>леваний.</w:t>
      </w:r>
    </w:p>
    <w:p w:rsidR="00603CCD" w:rsidRPr="00603CCD" w:rsidRDefault="00430A7D" w:rsidP="00603CCD">
      <w:pPr>
        <w:shd w:val="clear" w:color="auto" w:fill="FFFFFF"/>
        <w:spacing w:after="0" w:line="240" w:lineRule="auto"/>
        <w:ind w:left="4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2</w:t>
      </w:r>
      <w:r w:rsidR="00603CCD" w:rsidRPr="00603CCD">
        <w:rPr>
          <w:rFonts w:ascii="Times New Roman" w:hAnsi="Times New Roman" w:cs="Times New Roman"/>
          <w:b/>
          <w:bCs/>
          <w:spacing w:val="-4"/>
          <w:sz w:val="24"/>
          <w:szCs w:val="24"/>
        </w:rPr>
        <w:t>.  Основы здорового образа жизни</w:t>
      </w:r>
    </w:p>
    <w:p w:rsidR="00603CCD" w:rsidRPr="00603CCD" w:rsidRDefault="00603CCD" w:rsidP="00603CCD">
      <w:pPr>
        <w:shd w:val="clear" w:color="auto" w:fill="FFFFFF"/>
        <w:tabs>
          <w:tab w:val="left" w:pos="835"/>
        </w:tabs>
        <w:spacing w:after="0" w:line="240" w:lineRule="auto"/>
        <w:ind w:left="490"/>
        <w:contextualSpacing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4"/>
          <w:sz w:val="24"/>
          <w:szCs w:val="24"/>
        </w:rPr>
        <w:lastRenderedPageBreak/>
        <w:t>Здоровый образ жизни, понятия и определения, составляющие ЗОЖ.</w:t>
      </w:r>
    </w:p>
    <w:p w:rsidR="00603CCD" w:rsidRPr="00603CCD" w:rsidRDefault="00603CCD" w:rsidP="00430A7D">
      <w:pPr>
        <w:shd w:val="clear" w:color="auto" w:fill="FFFFFF"/>
        <w:spacing w:after="0" w:line="240" w:lineRule="auto"/>
        <w:ind w:right="29" w:firstLine="4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4"/>
          <w:sz w:val="24"/>
          <w:szCs w:val="24"/>
        </w:rPr>
        <w:t xml:space="preserve"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</w:t>
      </w:r>
      <w:r w:rsidRPr="00603CCD">
        <w:rPr>
          <w:rFonts w:ascii="Times New Roman" w:hAnsi="Times New Roman" w:cs="Times New Roman"/>
          <w:spacing w:val="-3"/>
          <w:sz w:val="24"/>
          <w:szCs w:val="24"/>
        </w:rPr>
        <w:t xml:space="preserve">человека (умственная и физическая нагрузка, активный отдых, сон, питание и </w:t>
      </w:r>
      <w:r w:rsidRPr="00603CCD">
        <w:rPr>
          <w:rFonts w:ascii="Times New Roman" w:hAnsi="Times New Roman" w:cs="Times New Roman"/>
          <w:spacing w:val="-4"/>
          <w:sz w:val="24"/>
          <w:szCs w:val="24"/>
        </w:rPr>
        <w:t xml:space="preserve">др.), рациональное сочетание элементов жизнедеятельности, обеспечивающих высокий уровень жизни. Значение правильного режима труда и отдыха для </w:t>
      </w:r>
      <w:r w:rsidRPr="00603CCD">
        <w:rPr>
          <w:rFonts w:ascii="Times New Roman" w:hAnsi="Times New Roman" w:cs="Times New Roman"/>
          <w:spacing w:val="-3"/>
          <w:sz w:val="24"/>
          <w:szCs w:val="24"/>
        </w:rPr>
        <w:t>гармоничного развития человека, его физических и духовных качеств.</w:t>
      </w:r>
      <w:r w:rsidR="00430A7D" w:rsidRPr="00430A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30A7D"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Нравственность и здоровье, взаимоотношение полов</w:t>
      </w:r>
      <w:r w:rsidR="00430A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430A7D" w:rsidRPr="00430A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30A7D"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Семья в современном обществе, законодательство о семье</w:t>
      </w:r>
      <w:r w:rsidR="00430A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03CCD" w:rsidRPr="00603CCD" w:rsidRDefault="00603CCD" w:rsidP="00603CCD">
      <w:pPr>
        <w:shd w:val="clear" w:color="auto" w:fill="FFFFFF"/>
        <w:tabs>
          <w:tab w:val="left" w:pos="835"/>
        </w:tabs>
        <w:spacing w:after="0" w:line="240" w:lineRule="auto"/>
        <w:ind w:left="10" w:right="29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ab/>
      </w:r>
      <w:r w:rsidRPr="00603CCD">
        <w:rPr>
          <w:rFonts w:ascii="Times New Roman" w:hAnsi="Times New Roman" w:cs="Times New Roman"/>
          <w:spacing w:val="-4"/>
          <w:sz w:val="24"/>
          <w:szCs w:val="24"/>
        </w:rPr>
        <w:t xml:space="preserve">Биологические ритмы. Общие понятия. Влияние биоритмов на работоспособность. 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19" w:right="14" w:firstLine="3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Основные понятия о биол</w:t>
      </w:r>
      <w:r w:rsidR="006C18E8">
        <w:rPr>
          <w:rFonts w:ascii="Times New Roman" w:hAnsi="Times New Roman" w:cs="Times New Roman"/>
          <w:sz w:val="24"/>
          <w:szCs w:val="24"/>
        </w:rPr>
        <w:t>огических ритмах человека. Влия</w:t>
      </w:r>
      <w:r w:rsidRPr="00603CCD">
        <w:rPr>
          <w:rFonts w:ascii="Times New Roman" w:hAnsi="Times New Roman" w:cs="Times New Roman"/>
          <w:sz w:val="24"/>
          <w:szCs w:val="24"/>
        </w:rPr>
        <w:t>ние биологических ритмов на</w:t>
      </w:r>
      <w:r w:rsidR="006C18E8">
        <w:rPr>
          <w:rFonts w:ascii="Times New Roman" w:hAnsi="Times New Roman" w:cs="Times New Roman"/>
          <w:sz w:val="24"/>
          <w:szCs w:val="24"/>
        </w:rPr>
        <w:t xml:space="preserve"> уровень жизнедеятельности чело</w:t>
      </w:r>
      <w:r w:rsidRPr="00603CCD">
        <w:rPr>
          <w:rFonts w:ascii="Times New Roman" w:hAnsi="Times New Roman" w:cs="Times New Roman"/>
          <w:sz w:val="24"/>
          <w:szCs w:val="24"/>
        </w:rPr>
        <w:t>века. Учет влияния биоритмов при распределении нагрузок в процессе жизнедеятельности</w:t>
      </w:r>
      <w:r w:rsidR="006C18E8">
        <w:rPr>
          <w:rFonts w:ascii="Times New Roman" w:hAnsi="Times New Roman" w:cs="Times New Roman"/>
          <w:sz w:val="24"/>
          <w:szCs w:val="24"/>
        </w:rPr>
        <w:t xml:space="preserve"> для повышения уровня работоспо</w:t>
      </w:r>
      <w:r w:rsidRPr="00603CCD">
        <w:rPr>
          <w:rFonts w:ascii="Times New Roman" w:hAnsi="Times New Roman" w:cs="Times New Roman"/>
          <w:sz w:val="24"/>
          <w:szCs w:val="24"/>
        </w:rPr>
        <w:t>собности.</w:t>
      </w:r>
    </w:p>
    <w:p w:rsidR="00603CCD" w:rsidRPr="00603CCD" w:rsidRDefault="00603CCD" w:rsidP="00603CCD">
      <w:pPr>
        <w:shd w:val="clear" w:color="auto" w:fill="FFFFFF"/>
        <w:tabs>
          <w:tab w:val="left" w:pos="835"/>
        </w:tabs>
        <w:spacing w:after="0" w:line="240" w:lineRule="auto"/>
        <w:ind w:left="10" w:right="29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603CCD">
        <w:rPr>
          <w:rFonts w:ascii="Times New Roman" w:hAnsi="Times New Roman" w:cs="Times New Roman"/>
          <w:sz w:val="24"/>
          <w:szCs w:val="24"/>
        </w:rPr>
        <w:tab/>
      </w:r>
      <w:r w:rsidRPr="00603CCD">
        <w:rPr>
          <w:rFonts w:ascii="Times New Roman" w:hAnsi="Times New Roman" w:cs="Times New Roman"/>
          <w:spacing w:val="-4"/>
          <w:sz w:val="24"/>
          <w:szCs w:val="24"/>
        </w:rPr>
        <w:t>Значение двигательной активности и физической культуры для здо</w:t>
      </w:r>
      <w:r w:rsidRPr="00603CCD">
        <w:rPr>
          <w:rFonts w:ascii="Times New Roman" w:hAnsi="Times New Roman" w:cs="Times New Roman"/>
          <w:sz w:val="24"/>
          <w:szCs w:val="24"/>
        </w:rPr>
        <w:t>ровья человека.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14" w:right="19" w:firstLine="4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4"/>
          <w:sz w:val="24"/>
          <w:szCs w:val="24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</w:t>
      </w:r>
      <w:r w:rsidRPr="00603CCD">
        <w:rPr>
          <w:rFonts w:ascii="Times New Roman" w:hAnsi="Times New Roman" w:cs="Times New Roman"/>
          <w:sz w:val="24"/>
          <w:szCs w:val="24"/>
        </w:rPr>
        <w:t>собности и долголетия.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24" w:right="14"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4"/>
          <w:sz w:val="24"/>
          <w:szCs w:val="24"/>
        </w:rPr>
        <w:t xml:space="preserve">Двигательная активность и её преимущества. Физическая культура и её </w:t>
      </w:r>
      <w:r w:rsidRPr="00603CCD">
        <w:rPr>
          <w:rFonts w:ascii="Times New Roman" w:hAnsi="Times New Roman" w:cs="Times New Roman"/>
          <w:sz w:val="24"/>
          <w:szCs w:val="24"/>
        </w:rPr>
        <w:t>положительное влияние на здоровье человека.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10" w:right="38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Вредные привычки, их влияние на здоровье. Профилактика вредных привычек.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5" w:right="38"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Вредные привычки (употребление алкоголя и наркотиков, курение) и их социальные последствия.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right="43"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Алкоголизм и курение, их профилактика.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right="43"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Алкоголь, влияние алкоголя на здоровь</w:t>
      </w:r>
      <w:r w:rsidR="006C18E8">
        <w:rPr>
          <w:rFonts w:ascii="Times New Roman" w:hAnsi="Times New Roman" w:cs="Times New Roman"/>
          <w:sz w:val="24"/>
          <w:szCs w:val="24"/>
        </w:rPr>
        <w:t>е и поведение человека, социаль</w:t>
      </w:r>
      <w:r w:rsidRPr="00603CCD">
        <w:rPr>
          <w:rFonts w:ascii="Times New Roman" w:hAnsi="Times New Roman" w:cs="Times New Roman"/>
          <w:sz w:val="24"/>
          <w:szCs w:val="24"/>
        </w:rPr>
        <w:t>ные последствия употребления алкоголя, снижение умственной и физической работоспособности.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5" w:right="43"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 xml:space="preserve">Курение и его влияние на состояние </w:t>
      </w:r>
      <w:r w:rsidR="006C18E8">
        <w:rPr>
          <w:rFonts w:ascii="Times New Roman" w:hAnsi="Times New Roman" w:cs="Times New Roman"/>
          <w:sz w:val="24"/>
          <w:szCs w:val="24"/>
        </w:rPr>
        <w:t>здоровья. Табачный дым и его со</w:t>
      </w:r>
      <w:r w:rsidRPr="00603CCD">
        <w:rPr>
          <w:rFonts w:ascii="Times New Roman" w:hAnsi="Times New Roman" w:cs="Times New Roman"/>
          <w:sz w:val="24"/>
          <w:szCs w:val="24"/>
        </w:rPr>
        <w:t xml:space="preserve">ставные части. Влияние курения на </w:t>
      </w:r>
      <w:proofErr w:type="gramStart"/>
      <w:r w:rsidRPr="00603CCD">
        <w:rPr>
          <w:rFonts w:ascii="Times New Roman" w:hAnsi="Times New Roman" w:cs="Times New Roman"/>
          <w:sz w:val="24"/>
          <w:szCs w:val="24"/>
        </w:rPr>
        <w:t>нервную</w:t>
      </w:r>
      <w:proofErr w:type="gramEnd"/>
      <w:r w:rsidRPr="00603C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3CCD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603CCD">
        <w:rPr>
          <w:rFonts w:ascii="Times New Roman" w:hAnsi="Times New Roman" w:cs="Times New Roman"/>
          <w:sz w:val="24"/>
          <w:szCs w:val="24"/>
        </w:rPr>
        <w:t xml:space="preserve"> системы. Пассивное курение и его влияние на здоровье.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5" w:right="43"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Наркомания – прямая угроза жизни и здоровью человека.</w:t>
      </w:r>
    </w:p>
    <w:p w:rsidR="00603CCD" w:rsidRPr="00603CCD" w:rsidRDefault="00603CCD" w:rsidP="006C18E8">
      <w:pPr>
        <w:shd w:val="clear" w:color="auto" w:fill="FFFFFF"/>
        <w:spacing w:after="0" w:line="240" w:lineRule="auto"/>
        <w:ind w:left="5" w:right="43"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Наркотики. Наркомания и токсикомания, общие понятия и определения. Социальные последствия пристрастия к н</w:t>
      </w:r>
      <w:r w:rsidR="006C18E8">
        <w:rPr>
          <w:rFonts w:ascii="Times New Roman" w:hAnsi="Times New Roman" w:cs="Times New Roman"/>
          <w:sz w:val="24"/>
          <w:szCs w:val="24"/>
        </w:rPr>
        <w:t>аркотикам. Профилактика наркома</w:t>
      </w:r>
      <w:r w:rsidRPr="00603CCD">
        <w:rPr>
          <w:rFonts w:ascii="Times New Roman" w:hAnsi="Times New Roman" w:cs="Times New Roman"/>
          <w:sz w:val="24"/>
          <w:szCs w:val="24"/>
        </w:rPr>
        <w:t>нии, чистота и культура в быту.</w:t>
      </w:r>
    </w:p>
    <w:p w:rsidR="00603CCD" w:rsidRPr="00603CCD" w:rsidRDefault="003C1B56" w:rsidP="003C1B56">
      <w:pPr>
        <w:shd w:val="clear" w:color="auto" w:fill="FFFFFF"/>
        <w:tabs>
          <w:tab w:val="left" w:pos="1320"/>
          <w:tab w:val="center" w:pos="4932"/>
        </w:tabs>
        <w:spacing w:after="0" w:line="240" w:lineRule="auto"/>
        <w:ind w:left="142" w:right="-24" w:hanging="142"/>
        <w:contextualSpacing/>
        <w:jc w:val="center"/>
        <w:rPr>
          <w:rStyle w:val="small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mall"/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10 класса</w:t>
      </w:r>
    </w:p>
    <w:p w:rsidR="006C18E8" w:rsidRPr="00603CCD" w:rsidRDefault="006C18E8" w:rsidP="006C18E8">
      <w:pPr>
        <w:pStyle w:val="30"/>
        <w:shd w:val="clear" w:color="auto" w:fill="auto"/>
        <w:spacing w:line="240" w:lineRule="auto"/>
        <w:ind w:right="20" w:firstLine="34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3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Личностными </w:t>
      </w: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результатами обучения ОБЖ в 10 классе являются:</w:t>
      </w:r>
    </w:p>
    <w:p w:rsidR="006C18E8" w:rsidRPr="00603CCD" w:rsidRDefault="006C18E8" w:rsidP="006C18E8">
      <w:pPr>
        <w:pStyle w:val="30"/>
        <w:numPr>
          <w:ilvl w:val="0"/>
          <w:numId w:val="4"/>
        </w:numPr>
        <w:shd w:val="clear" w:color="auto" w:fill="auto"/>
        <w:tabs>
          <w:tab w:val="left" w:pos="672"/>
        </w:tabs>
        <w:spacing w:line="240" w:lineRule="auto"/>
        <w:ind w:right="20" w:firstLine="34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духо</w:t>
      </w:r>
      <w:r w:rsidR="0018600F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вных и физических качеств, обес</w:t>
      </w: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печивающих защищенность личных и общественных интересов от внешних и внутренних угроз;</w:t>
      </w:r>
    </w:p>
    <w:p w:rsidR="006C18E8" w:rsidRPr="00603CCD" w:rsidRDefault="006C18E8" w:rsidP="006C18E8">
      <w:pPr>
        <w:pStyle w:val="30"/>
        <w:numPr>
          <w:ilvl w:val="0"/>
          <w:numId w:val="4"/>
        </w:numPr>
        <w:shd w:val="clear" w:color="auto" w:fill="auto"/>
        <w:tabs>
          <w:tab w:val="left" w:pos="672"/>
        </w:tabs>
        <w:spacing w:line="240" w:lineRule="auto"/>
        <w:ind w:right="20" w:firstLine="34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понимание важности сохранения своего здоровья и формирование потребности соблюдения норм здорового образа жизни, осознанно выполнять правила безопасности в конкретной ситуации;</w:t>
      </w:r>
    </w:p>
    <w:p w:rsidR="006C18E8" w:rsidRPr="00603CCD" w:rsidRDefault="006C18E8" w:rsidP="006C18E8">
      <w:pPr>
        <w:pStyle w:val="30"/>
        <w:numPr>
          <w:ilvl w:val="0"/>
          <w:numId w:val="4"/>
        </w:numPr>
        <w:shd w:val="clear" w:color="auto" w:fill="auto"/>
        <w:tabs>
          <w:tab w:val="left" w:pos="672"/>
        </w:tabs>
        <w:spacing w:line="240" w:lineRule="auto"/>
        <w:ind w:right="20" w:firstLine="34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культуры безопасности жизнедеятельности;</w:t>
      </w:r>
    </w:p>
    <w:p w:rsidR="006C18E8" w:rsidRPr="00603CCD" w:rsidRDefault="006C18E8" w:rsidP="006C18E8">
      <w:pPr>
        <w:pStyle w:val="30"/>
        <w:numPr>
          <w:ilvl w:val="0"/>
          <w:numId w:val="4"/>
        </w:numPr>
        <w:shd w:val="clear" w:color="auto" w:fill="auto"/>
        <w:tabs>
          <w:tab w:val="left" w:pos="672"/>
        </w:tabs>
        <w:spacing w:line="240" w:lineRule="auto"/>
        <w:ind w:right="20" w:firstLine="340"/>
        <w:contextualSpacing/>
        <w:jc w:val="left"/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воспитание ответственного отношения к сохранению окружающей среды и к жизни человека, а также к своей жизни; воспитание понимания необходимости обеспечения личной и общественной безопасности. </w:t>
      </w:r>
    </w:p>
    <w:p w:rsidR="006C18E8" w:rsidRPr="00603CCD" w:rsidRDefault="006C18E8" w:rsidP="006C18E8">
      <w:pPr>
        <w:pStyle w:val="30"/>
        <w:shd w:val="clear" w:color="auto" w:fill="auto"/>
        <w:spacing w:line="240" w:lineRule="auto"/>
        <w:ind w:right="20" w:firstLine="34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603CCD">
        <w:rPr>
          <w:rStyle w:val="3CenturySchoolbook3"/>
          <w:rFonts w:ascii="Times New Roman" w:hAnsi="Times New Roman" w:cs="Times New Roman"/>
          <w:color w:val="0D0D0D" w:themeColor="text1" w:themeTint="F2"/>
          <w:sz w:val="24"/>
          <w:szCs w:val="24"/>
        </w:rPr>
        <w:t>Метапредметными</w:t>
      </w:r>
      <w:proofErr w:type="spellEnd"/>
      <w:r w:rsidRPr="00603CCD">
        <w:rPr>
          <w:rStyle w:val="3CenturySchoolbook3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результатами обучения ОБЖ в 10 классе являются:</w:t>
      </w:r>
    </w:p>
    <w:p w:rsidR="006C18E8" w:rsidRPr="00603CCD" w:rsidRDefault="006C18E8" w:rsidP="006C18E8">
      <w:pPr>
        <w:pStyle w:val="30"/>
        <w:numPr>
          <w:ilvl w:val="0"/>
          <w:numId w:val="4"/>
        </w:numPr>
        <w:shd w:val="clear" w:color="auto" w:fill="auto"/>
        <w:tabs>
          <w:tab w:val="left" w:pos="-142"/>
        </w:tabs>
        <w:spacing w:line="240" w:lineRule="auto"/>
        <w:ind w:left="20" w:right="20" w:firstLine="340"/>
        <w:contextualSpacing/>
        <w:jc w:val="left"/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овладение умениями понимать причины возникновения опасных и чрезвычайных ситуаций; анализировать причины возникновения опасности: обобщать и сравнивать, видеть причины опасности и понимать их влияние на человека и окружающую среду;</w:t>
      </w:r>
    </w:p>
    <w:p w:rsidR="006C18E8" w:rsidRPr="00603CCD" w:rsidRDefault="006C18E8" w:rsidP="006C18E8">
      <w:pPr>
        <w:pStyle w:val="30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auto"/>
        <w:ind w:left="709" w:right="20" w:hanging="36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овладевать навыками безопасного поведения в различных опасных и чрезвычайных ситуациях; оценивать свои поступки; уметь находить пути решения поставленных задач;</w:t>
      </w:r>
    </w:p>
    <w:p w:rsidR="006C18E8" w:rsidRPr="00603CCD" w:rsidRDefault="006C18E8" w:rsidP="006C18E8">
      <w:pPr>
        <w:pStyle w:val="30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auto"/>
        <w:ind w:left="709" w:right="20" w:hanging="36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моделировать личные подходы к собственной безопасности в нестандартной ситуации;</w:t>
      </w:r>
    </w:p>
    <w:p w:rsidR="006C18E8" w:rsidRPr="00603CCD" w:rsidRDefault="006C18E8" w:rsidP="006C18E8">
      <w:pPr>
        <w:pStyle w:val="30"/>
        <w:numPr>
          <w:ilvl w:val="0"/>
          <w:numId w:val="4"/>
        </w:numPr>
        <w:shd w:val="clear" w:color="auto" w:fill="auto"/>
        <w:tabs>
          <w:tab w:val="left" w:pos="702"/>
        </w:tabs>
        <w:spacing w:line="240" w:lineRule="auto"/>
        <w:ind w:left="709" w:right="20" w:hanging="36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приобретение личного опыта в поиске необходимой информации, умении анализировать ее и делать выводы;</w:t>
      </w:r>
    </w:p>
    <w:p w:rsidR="006C18E8" w:rsidRPr="00603CCD" w:rsidRDefault="006C18E8" w:rsidP="006C18E8">
      <w:pPr>
        <w:pStyle w:val="30"/>
        <w:numPr>
          <w:ilvl w:val="0"/>
          <w:numId w:val="4"/>
        </w:numPr>
        <w:shd w:val="clear" w:color="auto" w:fill="auto"/>
        <w:tabs>
          <w:tab w:val="left" w:pos="697"/>
        </w:tabs>
        <w:spacing w:line="240" w:lineRule="auto"/>
        <w:ind w:left="709" w:right="20" w:hanging="36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умение формулировать свои мысли, умение принимать точку зрения собеседника, понимать право существования иного мнения; умение работать в коллективе;</w:t>
      </w:r>
    </w:p>
    <w:p w:rsidR="006C18E8" w:rsidRPr="0018600F" w:rsidRDefault="006C18E8" w:rsidP="0018600F">
      <w:pPr>
        <w:pStyle w:val="30"/>
        <w:numPr>
          <w:ilvl w:val="0"/>
          <w:numId w:val="5"/>
        </w:numPr>
        <w:shd w:val="clear" w:color="auto" w:fill="auto"/>
        <w:tabs>
          <w:tab w:val="left" w:pos="706"/>
        </w:tabs>
        <w:spacing w:line="240" w:lineRule="auto"/>
        <w:ind w:left="20" w:right="20" w:firstLine="36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освоение алгоритмов действия в опасной или чрезвычайной ситуации любого характера и формирование умений выполнять необходимые социальные посильные роли в предупреждении, во время и при ликвидации последствий чрезвычайных ситуаций различного происхождения.</w:t>
      </w:r>
    </w:p>
    <w:p w:rsidR="006C18E8" w:rsidRPr="00603CCD" w:rsidRDefault="006C18E8" w:rsidP="006C18E8">
      <w:pPr>
        <w:pStyle w:val="30"/>
        <w:numPr>
          <w:ilvl w:val="0"/>
          <w:numId w:val="5"/>
        </w:numPr>
        <w:shd w:val="clear" w:color="auto" w:fill="auto"/>
        <w:spacing w:line="240" w:lineRule="auto"/>
        <w:ind w:left="20" w:right="20" w:firstLine="36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Предметные </w:t>
      </w: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результаты обучения. В результате </w:t>
      </w:r>
      <w:proofErr w:type="gramStart"/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обучения по</w:t>
      </w:r>
      <w:proofErr w:type="gramEnd"/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представленной программе для</w:t>
      </w:r>
      <w:r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10</w:t>
      </w: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класса большинство учащихся будут:</w:t>
      </w:r>
    </w:p>
    <w:p w:rsidR="00603CCD" w:rsidRPr="00603CCD" w:rsidRDefault="006C18E8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="00603CCD" w:rsidRPr="00603CCD">
        <w:rPr>
          <w:rFonts w:ascii="Times New Roman" w:hAnsi="Times New Roman" w:cs="Times New Roman"/>
          <w:b/>
          <w:sz w:val="24"/>
          <w:szCs w:val="24"/>
          <w:lang w:eastAsia="en-US"/>
        </w:rPr>
        <w:t>нать: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основные понятия ГО;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современные средства поражения и их поражающие факторы, мероприятия по защите населения;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организацию инженерной защиты населения от поражающих факторов ЧС военного и мирного времени;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организацию гражданской обороны в школе.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основные понятия и структуру ЗОЖ;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роль питания как составляющей ЗОЖ;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влияние двигательной активности на здоровье человека;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социальную опасность вредных привычек, механизмы их возникновения, меры профилактики.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основные понятия, функции и показатели здоровья;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признаки инфекционных заболеваний, условия и механизмы передачи инфекции;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наиболее часто встречающиеся инфекции и механизмы их передачи, меры профилактики.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right="72"/>
        <w:contextualSpacing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- правовые основы обеспечения защиты населения от ЧС;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right="72"/>
        <w:contextualSpacing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- основные мероприятия, проводимые в РФ по защите населения от ЧС;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right="72"/>
        <w:contextualSpacing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- особенности современных войн и вооружённых конфликтов;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right="72"/>
        <w:contextualSpacing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- общие черты международного терроризма.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- причины возникновения чрезвычайных ситуаций природного и техногенного характера;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pacing w:val="-4"/>
          <w:sz w:val="24"/>
          <w:szCs w:val="24"/>
        </w:rPr>
        <w:t xml:space="preserve">- потенциальные опасности природного, техногенного и социального </w:t>
      </w:r>
      <w:r w:rsidRPr="00603CCD">
        <w:rPr>
          <w:rFonts w:ascii="Times New Roman" w:hAnsi="Times New Roman" w:cs="Times New Roman"/>
          <w:sz w:val="24"/>
          <w:szCs w:val="24"/>
        </w:rPr>
        <w:t>происхождения, характерные для Тамбовской области;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- потенциально опасные объекты в районе проживания.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правила безопасности при автономном существовании в природной среде;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правила подготовки и обеспечения безопасности в походах;</w:t>
      </w:r>
    </w:p>
    <w:p w:rsidR="00603CCD" w:rsidRPr="006C18E8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правила поведения при захвате в заложники или похищении.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b/>
          <w:sz w:val="24"/>
          <w:szCs w:val="24"/>
          <w:lang w:eastAsia="en-US"/>
        </w:rPr>
        <w:t>Уметь: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определить вид применённого оружия;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пользоваться убежищем;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подобрать противогаз и пользоваться им;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142" w:right="-24" w:hanging="142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действовать при угрозе ЧС, возникновении ЧС и ликвидации последствий ЧС в школе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left="5" w:right="43" w:hanging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r w:rsidRPr="00603CCD">
        <w:rPr>
          <w:rFonts w:ascii="Times New Roman" w:hAnsi="Times New Roman" w:cs="Times New Roman"/>
          <w:sz w:val="24"/>
          <w:szCs w:val="24"/>
          <w:lang w:eastAsia="en-US"/>
        </w:rPr>
        <w:t>вести здоровый образ жизни, противостоять вредным привычкам, проявлять активную жизненную позицию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в любых условиях проживания обеспечивать выполнение правил гигиены;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обеспечивать выполнение основных мероприятий по предупреждению инфекционных заболеваний.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right="72"/>
        <w:contextualSpacing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lastRenderedPageBreak/>
        <w:t>- работать с правовыми документами.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-различать ЧС геологического, метеорологического, гидрологического, биологического происхождения;</w:t>
      </w:r>
    </w:p>
    <w:p w:rsidR="00603CCD" w:rsidRPr="00603CCD" w:rsidRDefault="00603CCD" w:rsidP="00603CCD">
      <w:pPr>
        <w:shd w:val="clear" w:color="auto" w:fill="FFFFFF"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>- различать ЧС техногенного характера в соответствии с их классификацией.</w:t>
      </w:r>
    </w:p>
    <w:p w:rsidR="00603CCD" w:rsidRPr="00603CCD" w:rsidRDefault="00603CCD" w:rsidP="00603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3CCD">
        <w:rPr>
          <w:rFonts w:ascii="Times New Roman" w:hAnsi="Times New Roman" w:cs="Times New Roman"/>
          <w:sz w:val="24"/>
          <w:szCs w:val="24"/>
          <w:lang w:eastAsia="en-US"/>
        </w:rPr>
        <w:t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</w:t>
      </w:r>
    </w:p>
    <w:p w:rsidR="006C18E8" w:rsidRDefault="00603CCD" w:rsidP="006C18E8">
      <w:pPr>
        <w:pStyle w:val="30"/>
        <w:shd w:val="clear" w:color="auto" w:fill="auto"/>
        <w:spacing w:line="240" w:lineRule="auto"/>
        <w:ind w:right="20" w:firstLine="340"/>
        <w:contextualSpacing/>
        <w:jc w:val="left"/>
        <w:rPr>
          <w:rStyle w:val="3Georgia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sz w:val="24"/>
          <w:szCs w:val="24"/>
        </w:rPr>
        <w:t xml:space="preserve">- </w:t>
      </w:r>
      <w:r w:rsidRPr="00603CCD">
        <w:rPr>
          <w:rFonts w:ascii="Times New Roman" w:hAnsi="Times New Roman" w:cs="Times New Roman"/>
          <w:spacing w:val="-4"/>
          <w:sz w:val="24"/>
          <w:szCs w:val="24"/>
        </w:rPr>
        <w:t>назвать способы ориентирования на местности, подачи сигналов бед</w:t>
      </w:r>
      <w:r w:rsidRPr="00603CCD">
        <w:rPr>
          <w:rFonts w:ascii="Times New Roman" w:hAnsi="Times New Roman" w:cs="Times New Roman"/>
          <w:spacing w:val="-4"/>
          <w:sz w:val="24"/>
          <w:szCs w:val="24"/>
        </w:rPr>
        <w:softHyphen/>
        <w:t>ствия и другие приёмы обеспечения безопасности в случае автономного суще</w:t>
      </w:r>
      <w:r w:rsidRPr="00603CC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03CCD">
        <w:rPr>
          <w:rFonts w:ascii="Times New Roman" w:hAnsi="Times New Roman" w:cs="Times New Roman"/>
          <w:sz w:val="24"/>
          <w:szCs w:val="24"/>
        </w:rPr>
        <w:t>ствования в природных условиях.</w:t>
      </w:r>
    </w:p>
    <w:p w:rsidR="00603CCD" w:rsidRPr="006C18E8" w:rsidRDefault="006C18E8" w:rsidP="006C18E8">
      <w:pPr>
        <w:pStyle w:val="30"/>
        <w:shd w:val="clear" w:color="auto" w:fill="auto"/>
        <w:spacing w:line="240" w:lineRule="auto"/>
        <w:ind w:right="20" w:firstLine="34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Style w:val="3Georgia"/>
          <w:rFonts w:ascii="Times New Roman" w:hAnsi="Times New Roman" w:cs="Times New Roman"/>
          <w:color w:val="0D0D0D" w:themeColor="text1" w:themeTint="F2"/>
          <w:sz w:val="24"/>
          <w:szCs w:val="24"/>
        </w:rPr>
        <w:t>-о</w:t>
      </w:r>
      <w:r w:rsidRPr="00603CCD">
        <w:rPr>
          <w:rStyle w:val="3Georgia"/>
          <w:rFonts w:ascii="Times New Roman" w:hAnsi="Times New Roman" w:cs="Times New Roman"/>
          <w:color w:val="0D0D0D" w:themeColor="text1" w:themeTint="F2"/>
          <w:sz w:val="24"/>
          <w:szCs w:val="24"/>
        </w:rPr>
        <w:t>казывать первую помощь при ранах, кровотечении, переломах, ожогах.</w:t>
      </w:r>
    </w:p>
    <w:bookmarkEnd w:id="0"/>
    <w:p w:rsidR="00D13138" w:rsidRPr="00603CCD" w:rsidRDefault="00D13138" w:rsidP="00603CCD">
      <w:pPr>
        <w:pStyle w:val="30"/>
        <w:shd w:val="clear" w:color="auto" w:fill="auto"/>
        <w:spacing w:line="240" w:lineRule="auto"/>
        <w:ind w:left="20" w:right="20" w:firstLine="36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1"/>
          <w:rFonts w:ascii="Times New Roman" w:hAnsi="Times New Roman" w:cs="Times New Roman"/>
          <w:color w:val="0D0D0D" w:themeColor="text1" w:themeTint="F2"/>
          <w:sz w:val="24"/>
          <w:szCs w:val="24"/>
        </w:rPr>
        <w:t>Представлять:</w:t>
      </w: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сущность организационной работы МЧС. Современные средства поражения, их поражающие факторы. Типы и принцип устройства защитных сооружений. Принцип организации и средст</w:t>
      </w:r>
      <w:r w:rsidR="00430A7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ва монито</w:t>
      </w: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ринга. Сущность терроризма и его опасность. Существующие направления терроризма и экстремизма. Критерии оценки состояния здоровья. Пути формирования здорового образа ж</w:t>
      </w:r>
      <w:r w:rsidR="006C18E8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изни. Иметь представление о тех</w:t>
      </w: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>нике искусственного дыхания и непрямого массажа сердца.</w:t>
      </w:r>
    </w:p>
    <w:p w:rsidR="00D13138" w:rsidRPr="00603CCD" w:rsidRDefault="00D13138" w:rsidP="00603CCD">
      <w:pPr>
        <w:pStyle w:val="30"/>
        <w:shd w:val="clear" w:color="auto" w:fill="auto"/>
        <w:spacing w:line="240" w:lineRule="auto"/>
        <w:ind w:left="20" w:right="20" w:firstLine="360"/>
        <w:contextualSpacing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Style w:val="3CenturySchoolbook1"/>
          <w:rFonts w:ascii="Times New Roman" w:hAnsi="Times New Roman" w:cs="Times New Roman"/>
          <w:color w:val="0D0D0D" w:themeColor="text1" w:themeTint="F2"/>
          <w:sz w:val="24"/>
          <w:szCs w:val="24"/>
        </w:rPr>
        <w:t>Понимать:</w:t>
      </w:r>
      <w:r w:rsidRPr="00603CCD">
        <w:rPr>
          <w:rStyle w:val="3CenturySchoolbook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влияние общей культуры на формирование человека как личности. Важность формирования культуры безопасности жизнедеятельности. Ценность жизни человека. Необходимость обеспечения личной и общественной безопасности. Задачи национальной оборо</w:t>
      </w:r>
      <w:r w:rsidRPr="00603CCD">
        <w:rPr>
          <w:rStyle w:val="3Georgia"/>
          <w:rFonts w:ascii="Times New Roman" w:hAnsi="Times New Roman" w:cs="Times New Roman"/>
          <w:color w:val="0D0D0D" w:themeColor="text1" w:themeTint="F2"/>
          <w:sz w:val="24"/>
          <w:szCs w:val="24"/>
        </w:rPr>
        <w:t>ны, государственной и общественной безопасности. Почему вопросы безопасности жизнедеятельности закреплены законодательно. Сущность терроризма и понимать его опасность. Опасность международного терроризма для национальной бе</w:t>
      </w:r>
      <w:r w:rsidR="006C18E8">
        <w:rPr>
          <w:rStyle w:val="3Georgia"/>
          <w:rFonts w:ascii="Times New Roman" w:hAnsi="Times New Roman" w:cs="Times New Roman"/>
          <w:color w:val="0D0D0D" w:themeColor="text1" w:themeTint="F2"/>
          <w:sz w:val="24"/>
          <w:szCs w:val="24"/>
        </w:rPr>
        <w:t>зопасности России. Понимать сущ</w:t>
      </w:r>
      <w:r w:rsidRPr="00603CCD">
        <w:rPr>
          <w:rStyle w:val="3Georgia"/>
          <w:rFonts w:ascii="Times New Roman" w:hAnsi="Times New Roman" w:cs="Times New Roman"/>
          <w:color w:val="0D0D0D" w:themeColor="text1" w:themeTint="F2"/>
          <w:sz w:val="24"/>
          <w:szCs w:val="24"/>
        </w:rPr>
        <w:t>ность определения понятия «здоровье». Необходимость сохранения здоровья. Зависимость физической культуры и состояния здоровья человека.</w:t>
      </w:r>
    </w:p>
    <w:p w:rsidR="00D13138" w:rsidRPr="00603CCD" w:rsidRDefault="00D13138" w:rsidP="00603CCD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noProof/>
          <w:color w:val="0D0D0D" w:themeColor="text1" w:themeTint="F2"/>
          <w:sz w:val="24"/>
          <w:szCs w:val="24"/>
        </w:rPr>
      </w:pPr>
      <w:r w:rsidRPr="00603CCD">
        <w:rPr>
          <w:rFonts w:ascii="Times New Roman" w:eastAsia="Calibri" w:hAnsi="Times New Roman" w:cs="Times New Roman"/>
          <w:b/>
          <w:noProof/>
          <w:color w:val="0D0D0D" w:themeColor="text1" w:themeTint="F2"/>
          <w:sz w:val="24"/>
          <w:szCs w:val="24"/>
        </w:rPr>
        <w:t>Нормы  оценки  знаний по  ОБЖ</w:t>
      </w:r>
    </w:p>
    <w:p w:rsidR="00D13138" w:rsidRPr="00603CCD" w:rsidRDefault="00D13138" w:rsidP="00603CCD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eastAsia="Calibri" w:hAnsi="Times New Roman" w:cs="Times New Roman"/>
          <w:b/>
          <w:noProof/>
          <w:color w:val="0D0D0D" w:themeColor="text1" w:themeTint="F2"/>
          <w:sz w:val="24"/>
          <w:szCs w:val="24"/>
        </w:rPr>
        <w:t xml:space="preserve">Устный ответ. </w:t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Оценка «5» - ответ не требует дополнений, весь материал изложен в полном объеме. </w:t>
      </w:r>
    </w:p>
    <w:p w:rsidR="00D13138" w:rsidRPr="00603CCD" w:rsidRDefault="00D13138" w:rsidP="00603CCD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«4» - в изложении материала допущены незначительные ошибки, неточности.</w:t>
      </w:r>
    </w:p>
    <w:p w:rsidR="00D13138" w:rsidRPr="00603CCD" w:rsidRDefault="00D13138" w:rsidP="00603CCD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D13138" w:rsidRPr="00603CCD" w:rsidRDefault="00D13138" w:rsidP="00603CCD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«2» - основное содержание материала по вопросу не раскрыто.</w:t>
      </w:r>
    </w:p>
    <w:p w:rsidR="00D13138" w:rsidRPr="00603CCD" w:rsidRDefault="00D13138" w:rsidP="00603CCD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eastAsia="Calibri" w:hAnsi="Times New Roman" w:cs="Times New Roman"/>
          <w:b/>
          <w:noProof/>
          <w:color w:val="0D0D0D" w:themeColor="text1" w:themeTint="F2"/>
          <w:sz w:val="24"/>
          <w:szCs w:val="24"/>
        </w:rPr>
        <w:t>Оценка  письменных контрольных  работ</w:t>
      </w:r>
      <w:r w:rsidRPr="00603CCD">
        <w:rPr>
          <w:rFonts w:ascii="Times New Roman" w:eastAsia="Calibri" w:hAnsi="Times New Roman" w:cs="Times New Roman"/>
          <w:noProof/>
          <w:color w:val="0D0D0D" w:themeColor="text1" w:themeTint="F2"/>
          <w:sz w:val="24"/>
          <w:szCs w:val="24"/>
        </w:rPr>
        <w:t>.</w:t>
      </w: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Оценка «5» ставится за работу, выполненную полностью без ошибок и недочетов.</w:t>
      </w:r>
    </w:p>
    <w:p w:rsidR="00D13138" w:rsidRPr="00603CCD" w:rsidRDefault="00D13138" w:rsidP="00603CCD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«4» ставится за работу, выполненную полностью, но при наличии в ней не более 1 негрубой ошибки и одного недочета, не более 3 недочетов.</w:t>
      </w:r>
    </w:p>
    <w:p w:rsidR="00D13138" w:rsidRPr="00603CCD" w:rsidRDefault="00D13138" w:rsidP="00603CCD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«3»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D13138" w:rsidRPr="00603CCD" w:rsidRDefault="00D13138" w:rsidP="00603CCD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«2» ставится, если число ошибок и недочетов превысило норму для оценки 3 или правильно выполнено менее 2/3 всей работы.</w:t>
      </w:r>
    </w:p>
    <w:p w:rsidR="00D13138" w:rsidRPr="00603CCD" w:rsidRDefault="00D13138" w:rsidP="00603CCD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«1» ставится, если ученик совсем не выполнил ни одного задания.</w:t>
      </w:r>
    </w:p>
    <w:p w:rsidR="00D13138" w:rsidRPr="00603CCD" w:rsidRDefault="00D13138" w:rsidP="00603CCD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noProof/>
          <w:color w:val="0D0D0D" w:themeColor="text1" w:themeTint="F2"/>
          <w:sz w:val="24"/>
          <w:szCs w:val="24"/>
        </w:rPr>
      </w:pPr>
      <w:r w:rsidRPr="00603CCD">
        <w:rPr>
          <w:rFonts w:ascii="Times New Roman" w:eastAsia="Calibri" w:hAnsi="Times New Roman" w:cs="Times New Roman"/>
          <w:b/>
          <w:noProof/>
          <w:color w:val="0D0D0D" w:themeColor="text1" w:themeTint="F2"/>
          <w:sz w:val="24"/>
          <w:szCs w:val="24"/>
        </w:rPr>
        <w:t>Оценка  результатов  тестирования.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552"/>
        <w:gridCol w:w="2693"/>
        <w:gridCol w:w="2693"/>
      </w:tblGrid>
      <w:tr w:rsidR="00D13138" w:rsidRPr="00603CCD" w:rsidTr="006C18E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оценка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Количество  правильно  выполненных  заданий</w:t>
            </w:r>
          </w:p>
        </w:tc>
      </w:tr>
      <w:tr w:rsidR="00D13138" w:rsidRPr="00603CCD" w:rsidTr="006C18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Тест  из  12 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Тест  из 16 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Тест из 24 заданий</w:t>
            </w:r>
          </w:p>
        </w:tc>
      </w:tr>
      <w:tr w:rsidR="00D13138" w:rsidRPr="00603CCD" w:rsidTr="006C18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b/>
                <w:noProof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11-12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15 -16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22 -24</w:t>
            </w:r>
          </w:p>
        </w:tc>
      </w:tr>
      <w:tr w:rsidR="00D13138" w:rsidRPr="00603CCD" w:rsidTr="006C18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b/>
                <w:noProof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9-10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12 -14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18 -21</w:t>
            </w:r>
          </w:p>
        </w:tc>
      </w:tr>
      <w:tr w:rsidR="00D13138" w:rsidRPr="00603CCD" w:rsidTr="006C18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b/>
                <w:noProof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9 -11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14 -17</w:t>
            </w:r>
          </w:p>
        </w:tc>
      </w:tr>
      <w:tr w:rsidR="00D13138" w:rsidRPr="00603CCD" w:rsidTr="006C18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b/>
                <w:noProof/>
                <w:color w:val="0D0D0D" w:themeColor="text1" w:themeTint="F2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Менее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Менее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noProof/>
                <w:color w:val="0D0D0D" w:themeColor="text1" w:themeTint="F2"/>
                <w:sz w:val="24"/>
                <w:szCs w:val="24"/>
              </w:rPr>
              <w:t>Менее 14</w:t>
            </w:r>
          </w:p>
        </w:tc>
      </w:tr>
    </w:tbl>
    <w:p w:rsidR="00D13138" w:rsidRPr="00603CCD" w:rsidRDefault="00D13138" w:rsidP="00603CCD">
      <w:pPr>
        <w:shd w:val="clear" w:color="auto" w:fill="FFFFFF"/>
        <w:tabs>
          <w:tab w:val="left" w:pos="1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Контроль знаний учащихся 10 класса.</w:t>
      </w:r>
    </w:p>
    <w:tbl>
      <w:tblPr>
        <w:tblStyle w:val="a4"/>
        <w:tblW w:w="0" w:type="auto"/>
        <w:tblInd w:w="250" w:type="dxa"/>
        <w:tblLook w:val="04A0"/>
      </w:tblPr>
      <w:tblGrid>
        <w:gridCol w:w="1593"/>
        <w:gridCol w:w="1701"/>
        <w:gridCol w:w="1783"/>
        <w:gridCol w:w="1678"/>
        <w:gridCol w:w="1134"/>
      </w:tblGrid>
      <w:tr w:rsidR="00D13138" w:rsidRPr="00603CCD" w:rsidTr="006B052C">
        <w:trPr>
          <w:trHeight w:val="25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Классы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13138" w:rsidRPr="00603CCD" w:rsidTr="006B052C">
        <w:trPr>
          <w:trHeight w:val="45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Тесты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Практические работы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Итоговые</w:t>
            </w:r>
          </w:p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контрольные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13138" w:rsidRPr="00603CCD" w:rsidTr="006B052C">
        <w:trPr>
          <w:trHeight w:val="22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hd w:val="clear" w:color="auto" w:fill="FFFFFF"/>
              <w:tabs>
                <w:tab w:val="left" w:pos="1382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</w:t>
            </w:r>
          </w:p>
        </w:tc>
      </w:tr>
    </w:tbl>
    <w:p w:rsidR="00D13138" w:rsidRPr="00603CCD" w:rsidRDefault="00D13138" w:rsidP="00603CC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Информационно-методическое обеспечение  (используемая литература)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6662"/>
        <w:gridCol w:w="6521"/>
      </w:tblGrid>
      <w:tr w:rsidR="00D13138" w:rsidRPr="00603CCD" w:rsidTr="006C18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Автор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Издательство, год издания.</w:t>
            </w:r>
          </w:p>
        </w:tc>
      </w:tr>
      <w:tr w:rsidR="00D13138" w:rsidRPr="00603CCD" w:rsidTr="006C18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Т.В. </w:t>
            </w:r>
            <w:proofErr w:type="spellStart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Ромащенко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Сборник «Уметь, предвидеть, защитить».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Ростов-на-Дону, 2006г.</w:t>
            </w:r>
          </w:p>
        </w:tc>
      </w:tr>
      <w:tr w:rsidR="00D13138" w:rsidRPr="00603CCD" w:rsidTr="006C18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Оказание экстренной помощи до прибытия врача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Москва, 2006 г.</w:t>
            </w:r>
          </w:p>
        </w:tc>
      </w:tr>
      <w:tr w:rsidR="00D13138" w:rsidRPr="00603CCD" w:rsidTr="006C18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А.Л. Рыбин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Дорожная азбука велосипедиста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«Просвещение», 1992 г.</w:t>
            </w:r>
          </w:p>
        </w:tc>
      </w:tr>
      <w:tr w:rsidR="00D13138" w:rsidRPr="00603CCD" w:rsidTr="006C18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А.Т. Смирнов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ОБЖ (книга для учителя)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«Просвещение», 2001 г.</w:t>
            </w:r>
          </w:p>
        </w:tc>
      </w:tr>
      <w:tr w:rsidR="00D13138" w:rsidRPr="00603CCD" w:rsidTr="006C18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Я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познаю мир. </w:t>
            </w:r>
            <w:r w:rsidRPr="00603C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Детская энциклопедия: Природные катастрофы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М..: О' «Фирма «</w:t>
            </w:r>
            <w:proofErr w:type="spellStart"/>
            <w:r w:rsidRPr="00603C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Лйадглльстео</w:t>
            </w:r>
            <w:proofErr w:type="spellEnd"/>
            <w:r w:rsidRPr="00603C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ACT»; ООО «</w:t>
            </w:r>
            <w:proofErr w:type="spellStart"/>
            <w:r w:rsidRPr="00603C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Астрель</w:t>
            </w:r>
            <w:proofErr w:type="spellEnd"/>
            <w:r w:rsidRPr="00603CC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», 1999.</w:t>
            </w:r>
          </w:p>
        </w:tc>
      </w:tr>
      <w:tr w:rsidR="00D13138" w:rsidRPr="00603CCD" w:rsidTr="006C18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2010 г.  </w:t>
            </w:r>
          </w:p>
        </w:tc>
      </w:tr>
    </w:tbl>
    <w:p w:rsidR="00D13138" w:rsidRPr="00603CCD" w:rsidRDefault="00D13138" w:rsidP="00603CCD">
      <w:pPr>
        <w:pStyle w:val="a6"/>
        <w:spacing w:before="0" w:beforeAutospacing="0" w:after="0" w:afterAutospacing="0"/>
        <w:ind w:firstLine="708"/>
        <w:contextualSpacing/>
        <w:jc w:val="center"/>
        <w:rPr>
          <w:color w:val="0D0D0D" w:themeColor="text1" w:themeTint="F2"/>
        </w:rPr>
      </w:pPr>
      <w:r w:rsidRPr="00603CCD">
        <w:rPr>
          <w:rStyle w:val="a9"/>
          <w:color w:val="0D0D0D" w:themeColor="text1" w:themeTint="F2"/>
        </w:rPr>
        <w:t>Сайты, используемые при подготовке и проведении занятий</w:t>
      </w:r>
    </w:p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1"/>
        <w:gridCol w:w="6379"/>
      </w:tblGrid>
      <w:tr w:rsidR="00D13138" w:rsidRPr="00603CCD" w:rsidTr="006C18E8">
        <w:trPr>
          <w:trHeight w:val="331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Style w:val="a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Название сайта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Style w:val="a9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Электронный адрес</w:t>
            </w:r>
          </w:p>
        </w:tc>
      </w:tr>
      <w:tr w:rsidR="00D13138" w:rsidRPr="00603CCD" w:rsidTr="006C18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МЧС России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http://www.emercom.gov.ru</w:t>
            </w:r>
          </w:p>
        </w:tc>
      </w:tr>
      <w:tr w:rsidR="00D13138" w:rsidRPr="00603CCD" w:rsidTr="006C18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http://www.opasno.net</w:t>
            </w:r>
          </w:p>
        </w:tc>
      </w:tr>
      <w:tr w:rsidR="00D13138" w:rsidRPr="00603CCD" w:rsidTr="006C18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Личная безопасность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http://personal-safety.redut-7.ru</w:t>
            </w:r>
          </w:p>
        </w:tc>
      </w:tr>
      <w:tr w:rsidR="00D13138" w:rsidRPr="00603CCD" w:rsidTr="006C18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Образовательные ресурсы </w:t>
            </w:r>
            <w:proofErr w:type="spellStart"/>
            <w:proofErr w:type="gramStart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Интернета-Безопасность</w:t>
            </w:r>
            <w:proofErr w:type="spellEnd"/>
            <w:proofErr w:type="gramEnd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http://www.alleng.ru</w:t>
            </w:r>
          </w:p>
        </w:tc>
      </w:tr>
      <w:tr w:rsidR="00D13138" w:rsidRPr="00603CCD" w:rsidTr="006C18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E0288D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hyperlink r:id="rId5" w:history="1">
              <w:r w:rsidR="00D13138" w:rsidRPr="00603CCD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http://www.school-obz.org/topics/bzd/bzd.html</w:t>
              </w:r>
            </w:hyperlink>
          </w:p>
        </w:tc>
      </w:tr>
      <w:tr w:rsidR="00D13138" w:rsidRPr="00603CCD" w:rsidTr="006C18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E0288D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hyperlink r:id="rId6" w:history="1">
              <w:r w:rsidR="00D13138" w:rsidRPr="00603CCD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http://www.alleng.ru/edu/saf.htm</w:t>
              </w:r>
            </w:hyperlink>
          </w:p>
        </w:tc>
      </w:tr>
      <w:tr w:rsidR="00D13138" w:rsidRPr="00603CCD" w:rsidTr="006C18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bCs/>
                <w:iCs/>
                <w:color w:val="0D0D0D" w:themeColor="text1" w:themeTint="F2"/>
                <w:kern w:val="36"/>
                <w:sz w:val="24"/>
                <w:szCs w:val="24"/>
              </w:rPr>
              <w:t>Безопасность. Образование. Человек</w:t>
            </w:r>
            <w:r w:rsidRPr="00603CCD">
              <w:rPr>
                <w:rFonts w:ascii="Times New Roman" w:hAnsi="Times New Roman" w:cs="Times New Roman"/>
                <w:bCs/>
                <w:iCs/>
                <w:color w:val="0D0D0D" w:themeColor="text1" w:themeTint="F2"/>
                <w:spacing w:val="24"/>
                <w:kern w:val="36"/>
                <w:sz w:val="24"/>
                <w:szCs w:val="24"/>
              </w:rPr>
              <w:t xml:space="preserve">.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http://www.bezopasnost.edu66.ru</w:t>
            </w:r>
          </w:p>
        </w:tc>
      </w:tr>
      <w:tr w:rsidR="00D13138" w:rsidRPr="00603CCD" w:rsidTr="006C18E8">
        <w:trPr>
          <w:trHeight w:val="231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http:// </w:t>
            </w:r>
            <w:proofErr w:type="spellStart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www.hardtime.ru</w:t>
            </w:r>
            <w:proofErr w:type="spellEnd"/>
          </w:p>
        </w:tc>
      </w:tr>
    </w:tbl>
    <w:p w:rsidR="00D13138" w:rsidRPr="00603CCD" w:rsidRDefault="00D13138" w:rsidP="00603CCD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13138" w:rsidRPr="00603CCD" w:rsidRDefault="00D13138" w:rsidP="00603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Учебно-тематическое планирование</w:t>
      </w:r>
    </w:p>
    <w:p w:rsidR="00D13138" w:rsidRPr="00603CCD" w:rsidRDefault="00D13138" w:rsidP="00603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03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10 класс 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0"/>
        <w:gridCol w:w="1701"/>
        <w:gridCol w:w="142"/>
        <w:gridCol w:w="709"/>
        <w:gridCol w:w="3685"/>
        <w:gridCol w:w="2410"/>
        <w:gridCol w:w="3686"/>
        <w:gridCol w:w="1701"/>
      </w:tblGrid>
      <w:tr w:rsidR="00D13138" w:rsidRPr="00603CCD" w:rsidTr="003C1B56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Раздел </w:t>
            </w:r>
          </w:p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3138" w:rsidRPr="00603CCD" w:rsidRDefault="00D13138" w:rsidP="00603CC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Словарная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Вид контроля</w:t>
            </w:r>
          </w:p>
        </w:tc>
      </w:tr>
      <w:tr w:rsidR="00D13138" w:rsidRPr="00603CCD" w:rsidTr="003C1B56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Безопасность и защита человека в ЧС </w:t>
            </w: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</w:rPr>
              <w:t xml:space="preserve">Правила поведения в условиях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  <w:t xml:space="preserve">вынужденной автономии в природе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Гномон, азимут.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правила поведения в условиях вынужденной автономии</w:t>
            </w: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Уметь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определять стороны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горизонта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  <w:t>Правила безопасного поведения в ситуациях криминогенного характера.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Криминогенный.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правила поведения в </w:t>
            </w:r>
            <w:proofErr w:type="gramStart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криминогенных ситуациях</w:t>
            </w:r>
            <w:proofErr w:type="gramEnd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способы самозащиты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  <w:t>Правила безопасного поведения в условиях ЧС природного и техногенного характера.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ГОЧС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правила поведения в ЧС</w:t>
            </w: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Уметь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действовать в различных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1"/>
              <w:spacing w:line="240" w:lineRule="auto"/>
              <w:ind w:firstLine="0"/>
              <w:contextualSpacing/>
              <w:rPr>
                <w:color w:val="0D0D0D" w:themeColor="text1" w:themeTint="F2"/>
                <w:sz w:val="24"/>
                <w:szCs w:val="24"/>
              </w:rPr>
            </w:pPr>
            <w:r w:rsidRPr="00603CCD">
              <w:rPr>
                <w:color w:val="0D0D0D" w:themeColor="text1" w:themeTint="F2"/>
                <w:sz w:val="24"/>
                <w:szCs w:val="24"/>
              </w:rPr>
              <w:t>Законы и нормативно-правовые акты РФ по обеспечению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Конституция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Иметь представление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о </w:t>
            </w:r>
            <w:proofErr w:type="gramStart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законах по обеспечению</w:t>
            </w:r>
            <w:proofErr w:type="gramEnd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1"/>
              <w:spacing w:line="240" w:lineRule="auto"/>
              <w:ind w:firstLine="0"/>
              <w:contextualSpacing/>
              <w:rPr>
                <w:color w:val="0D0D0D" w:themeColor="text1" w:themeTint="F2"/>
                <w:sz w:val="24"/>
                <w:szCs w:val="24"/>
              </w:rPr>
            </w:pPr>
            <w:r w:rsidRPr="00603CCD">
              <w:rPr>
                <w:color w:val="0D0D0D" w:themeColor="text1" w:themeTint="F2"/>
                <w:sz w:val="24"/>
                <w:szCs w:val="24"/>
              </w:rPr>
              <w:t>Единая г</w:t>
            </w:r>
            <w:r w:rsidR="006B052C" w:rsidRPr="00603CCD">
              <w:rPr>
                <w:color w:val="0D0D0D" w:themeColor="text1" w:themeTint="F2"/>
                <w:sz w:val="24"/>
                <w:szCs w:val="24"/>
              </w:rPr>
              <w:t>осударственная система предупре</w:t>
            </w:r>
            <w:r w:rsidR="00430A7D">
              <w:rPr>
                <w:color w:val="0D0D0D" w:themeColor="text1" w:themeTint="F2"/>
                <w:sz w:val="24"/>
                <w:szCs w:val="24"/>
              </w:rPr>
              <w:t>ж</w:t>
            </w:r>
            <w:r w:rsidRPr="00603CCD">
              <w:rPr>
                <w:color w:val="0D0D0D" w:themeColor="text1" w:themeTint="F2"/>
                <w:sz w:val="24"/>
                <w:szCs w:val="24"/>
              </w:rPr>
              <w:t>дения и ликвидации чрезвычайных ситуаций (РСЧС).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  <w:lang w:eastAsia="ru-RU"/>
              </w:rPr>
              <w:t xml:space="preserve">Режим функционирования, РСЧС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структуру и задачи РСЧС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</w:t>
            </w:r>
          </w:p>
        </w:tc>
      </w:tr>
      <w:tr w:rsidR="00D13138" w:rsidRPr="00603CCD" w:rsidTr="003C1B56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  <w:lang w:eastAsia="ru-RU"/>
              </w:rPr>
              <w:t>Уголовн</w:t>
            </w:r>
            <w:r w:rsidR="006B052C" w:rsidRPr="00603CC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  <w:lang w:eastAsia="ru-RU"/>
              </w:rPr>
              <w:t>ая ответственность несовершенно</w:t>
            </w:r>
            <w:r w:rsidRPr="00603CC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Уголовный кодекс, состав преступления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виды наказаний, назначаемые несовершеннолетним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Гражданская оборона</w:t>
            </w: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Гражданская оборона, основные понятия, определения и задачи.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snapToGrid w:val="0"/>
                <w:color w:val="0D0D0D" w:themeColor="text1" w:themeTint="F2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понятия ГО, структуру,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Современные средства поражения и их  поражающие факторы. Ядерное оружие.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ОМП, ЭМИ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поражающие факторы ядерного оружия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Современные средства поражения и их  поражающие факторы. Химическое  оружие.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Бинарные химические боеприпасы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классификацию отравляющих веществ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Современные средства поражения и их  поражающие факторы. Бактериологическое оружие. Обычные средства поражения.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Обсервация,  высокоточное и зажигательное оружие, неуправляемые боеприпасы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способы применения бактериологического оружия, современные обычные средства поражения, их поражающие факторы и способы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Оповещение и информирование населения об опасностях, возникающих в ЧС военного и мирного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способы и сигналы оповещения  населения о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инженерной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защиты населения от поражающих факторов чрезвычайных ситуаций.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ПРУ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простейшие укрытия,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устройство, порядок сооружения и правила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индивидуальной защиты. Состав, назначение. Средства защиты органов дыхания.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ПТМ, ГП, ШМ, ПДФ, ДПГ,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индивидуальной защиты органов дыхания</w:t>
            </w: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индивидуальной защиты. Средства защиты кожи.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ЛЗК, ОЗК, ЗФО, АИ, ИПП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средства индивидуальной защиты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Мероприятия по защите населения при угрозе ЧС  и применения современных средств поражения.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АСДНР, дезактивация, дегазация, дезинфекция, СЭП, ПЭП, ППЭ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мероприятия по защите людей при ЧС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гражданской обороны в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структуру ГО, предназначение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Обобщение по разделу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пройденный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Контрольная  работа.</w:t>
            </w:r>
          </w:p>
        </w:tc>
      </w:tr>
      <w:tr w:rsidR="00D13138" w:rsidRPr="00603CCD" w:rsidTr="003C1B56">
        <w:trPr>
          <w:trHeight w:val="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Здоровье – основные понятия. Сохранение и укрепление здоровья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Здоровье, демография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понятия и критерии здоровья</w:t>
            </w: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Уметь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соблюдать правила сохранения и укрепления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инфекционные заболевания, их классификация.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Карантин, обсервация, факторы риска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классификацию инфекционных заболеваний, симптоматику, правила поведения и действия населения в очаге инфекционного заболевания.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инфекционные заболевания и их профилактика.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Антитела, вакцинация, дезинсекция, дератизация, СКП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принципы профилактики инфекционных заболеваний,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профилактику </w:t>
            </w:r>
            <w:proofErr w:type="spellStart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 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\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ЗОЖ, </w:t>
            </w:r>
            <w:proofErr w:type="gramStart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рациональный</w:t>
            </w:r>
            <w:proofErr w:type="gramEnd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биосоциальная</w:t>
            </w:r>
            <w:proofErr w:type="spellEnd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аритмия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составляющие ЗОЖ; принципы рационального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Биологические ритмы и их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влияние на работоспособность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Циркадные ритмы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основные понятия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биоритмов, влияние на жизнедеятельность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Практическая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работа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1"/>
              <w:spacing w:line="240" w:lineRule="auto"/>
              <w:ind w:firstLine="0"/>
              <w:contextualSpacing/>
              <w:rPr>
                <w:color w:val="0D0D0D" w:themeColor="text1" w:themeTint="F2"/>
                <w:sz w:val="24"/>
                <w:szCs w:val="24"/>
              </w:rPr>
            </w:pPr>
            <w:r w:rsidRPr="00603CCD">
              <w:rPr>
                <w:color w:val="0D0D0D" w:themeColor="text1" w:themeTint="F2"/>
                <w:sz w:val="24"/>
                <w:szCs w:val="24"/>
              </w:rPr>
              <w:t>Значение двигательной активности и закаливания организма для здоровья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Эндорфин</w:t>
            </w:r>
            <w:proofErr w:type="spellEnd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адреналин, гиподинамия,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Знать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влияние двигательной активности на здоровье человека, принципы закаливания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Вредные привычки и их влияние на здоровье. </w:t>
            </w:r>
            <w:proofErr w:type="spellStart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Табакокурение</w:t>
            </w:r>
            <w:proofErr w:type="spellEnd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Алкоголизм.</w:t>
            </w:r>
          </w:p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Их влияние на здоровье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Вредные привычки, </w:t>
            </w:r>
            <w:proofErr w:type="spellStart"/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никотиномания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влияние вредных привычек на здоровье человека, ПМП при отравлении никотином, алкоголем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Наркомания. Токсикомания. Их влияние на здоровье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Деградация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влияние вредных привычек на здоровье человека ПМП при отравлении наркотиками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приемы профилактики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Нравственность и здоровье, взаимоотношение полов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взаимоотношении полов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Семья в современном обществе, законодательство о семье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Семейный кодекс, брак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законодательство о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Опрос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\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Сердечная недостаточность, инсульт: общее понятие и определения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Инсульт, инфаркт, гипертонический криз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ПМП при сердечной недостаточности и инсульте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ПМП при ранениях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Рана, иммобилизация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правила оказания ПМП при ранениях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ПМП при травмах опорно-двигательного аппарата, при травмах позвоночника в области таза и живота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Асфиксия, аспирация, травма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правила ПМП при травмах позвоночника в области таза и живота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ПМП при черепно-мозговых травмах и травмах груди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Травматический шок, контузия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правила ПМП при черепно-мозговых травмах и травмах груди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Понятие клинической смерти, ее признаки и причины. ПМП при клинической смерти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Клиническая смерть, реанимация.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Знать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понятие клинической смерти, правила ПМП.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</w:t>
            </w:r>
          </w:p>
        </w:tc>
      </w:tr>
      <w:tr w:rsidR="00D13138" w:rsidRPr="00603CCD" w:rsidTr="003C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Обобщающий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Знать </w:t>
            </w: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пройденный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38" w:rsidRPr="00603CCD" w:rsidRDefault="00D13138" w:rsidP="00603C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3C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Контрольная  работа</w:t>
            </w:r>
          </w:p>
        </w:tc>
      </w:tr>
    </w:tbl>
    <w:p w:rsidR="0018600F" w:rsidRPr="00603CCD" w:rsidRDefault="0018600F" w:rsidP="00603C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8600F" w:rsidRPr="00603CCD" w:rsidSect="00D1313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5B396FFF"/>
    <w:multiLevelType w:val="hybridMultilevel"/>
    <w:tmpl w:val="019AD47A"/>
    <w:lvl w:ilvl="0" w:tplc="77187242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07414"/>
    <w:multiLevelType w:val="hybridMultilevel"/>
    <w:tmpl w:val="7CDC7110"/>
    <w:lvl w:ilvl="0" w:tplc="4B52FB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138"/>
    <w:rsid w:val="0018600F"/>
    <w:rsid w:val="003C1B56"/>
    <w:rsid w:val="00430A7D"/>
    <w:rsid w:val="00603CCD"/>
    <w:rsid w:val="006B052C"/>
    <w:rsid w:val="006C18E8"/>
    <w:rsid w:val="00863486"/>
    <w:rsid w:val="00D13138"/>
    <w:rsid w:val="00E0288D"/>
    <w:rsid w:val="00E2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3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38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customStyle="1" w:styleId="1">
    <w:name w:val="Обычный1"/>
    <w:rsid w:val="00D13138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D13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D13138"/>
    <w:rPr>
      <w:color w:val="0000FF"/>
      <w:u w:val="single"/>
    </w:rPr>
  </w:style>
  <w:style w:type="paragraph" w:styleId="a6">
    <w:name w:val="Normal (Web)"/>
    <w:basedOn w:val="a"/>
    <w:unhideWhenUsed/>
    <w:rsid w:val="00D1313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13138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131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D13138"/>
    <w:rPr>
      <w:b/>
      <w:bCs/>
    </w:rPr>
  </w:style>
  <w:style w:type="character" w:customStyle="1" w:styleId="3">
    <w:name w:val="Основной текст (3)_"/>
    <w:basedOn w:val="a0"/>
    <w:link w:val="30"/>
    <w:uiPriority w:val="99"/>
    <w:rsid w:val="00D13138"/>
    <w:rPr>
      <w:rFonts w:ascii="Bookman Old Style" w:hAnsi="Bookman Old Style" w:cs="Bookman Old Style"/>
      <w:sz w:val="15"/>
      <w:szCs w:val="15"/>
      <w:shd w:val="clear" w:color="auto" w:fill="FFFFFF"/>
    </w:rPr>
  </w:style>
  <w:style w:type="character" w:customStyle="1" w:styleId="3CenturySchoolbook4">
    <w:name w:val="Основной текст (3) + Century Schoolbook4"/>
    <w:aliases w:val="10 pt2"/>
    <w:basedOn w:val="3"/>
    <w:uiPriority w:val="99"/>
    <w:rsid w:val="00D13138"/>
    <w:rPr>
      <w:rFonts w:ascii="Century Schoolbook" w:hAnsi="Century Schoolbook" w:cs="Century Schoolbook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D13138"/>
    <w:pPr>
      <w:widowControl w:val="0"/>
      <w:shd w:val="clear" w:color="auto" w:fill="FFFFFF"/>
      <w:suppressAutoHyphens w:val="0"/>
      <w:spacing w:after="0" w:line="182" w:lineRule="exact"/>
      <w:jc w:val="center"/>
    </w:pPr>
    <w:rPr>
      <w:rFonts w:ascii="Bookman Old Style" w:eastAsiaTheme="minorHAnsi" w:hAnsi="Bookman Old Style" w:cs="Bookman Old Style"/>
      <w:sz w:val="15"/>
      <w:szCs w:val="15"/>
      <w:lang w:eastAsia="en-US"/>
    </w:rPr>
  </w:style>
  <w:style w:type="character" w:customStyle="1" w:styleId="12">
    <w:name w:val="Заголовок №1 (2)_"/>
    <w:basedOn w:val="a0"/>
    <w:link w:val="120"/>
    <w:uiPriority w:val="99"/>
    <w:rsid w:val="00D13138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3CenturySchoolbook3">
    <w:name w:val="Основной текст (3) + Century Schoolbook3"/>
    <w:aliases w:val="93,5 pt3,Полужирный4,Основной текст + Lucida Sans Unicode,6"/>
    <w:basedOn w:val="3"/>
    <w:uiPriority w:val="99"/>
    <w:rsid w:val="00D13138"/>
    <w:rPr>
      <w:rFonts w:ascii="Century Schoolbook" w:hAnsi="Century Schoolbook" w:cs="Century Schoolbook"/>
      <w:b/>
      <w:bCs/>
      <w:sz w:val="19"/>
      <w:szCs w:val="19"/>
      <w:u w:val="none"/>
    </w:rPr>
  </w:style>
  <w:style w:type="paragraph" w:customStyle="1" w:styleId="120">
    <w:name w:val="Заголовок №1 (2)"/>
    <w:basedOn w:val="a"/>
    <w:link w:val="12"/>
    <w:uiPriority w:val="99"/>
    <w:rsid w:val="00D13138"/>
    <w:pPr>
      <w:widowControl w:val="0"/>
      <w:shd w:val="clear" w:color="auto" w:fill="FFFFFF"/>
      <w:suppressAutoHyphens w:val="0"/>
      <w:spacing w:before="240" w:after="60" w:line="245" w:lineRule="exact"/>
      <w:jc w:val="center"/>
      <w:outlineLvl w:val="0"/>
    </w:pPr>
    <w:rPr>
      <w:rFonts w:ascii="Trebuchet MS" w:eastAsiaTheme="minorHAnsi" w:hAnsi="Trebuchet MS" w:cs="Trebuchet MS"/>
      <w:b/>
      <w:bCs/>
      <w:sz w:val="18"/>
      <w:szCs w:val="18"/>
      <w:lang w:eastAsia="en-US"/>
    </w:rPr>
  </w:style>
  <w:style w:type="character" w:customStyle="1" w:styleId="3CenturySchoolbook2">
    <w:name w:val="Основной текст (3) + Century Schoolbook2"/>
    <w:aliases w:val="10 pt1,Полужирный3"/>
    <w:basedOn w:val="3"/>
    <w:uiPriority w:val="99"/>
    <w:rsid w:val="00D13138"/>
    <w:rPr>
      <w:rFonts w:ascii="Century Schoolbook" w:hAnsi="Century Schoolbook" w:cs="Century Schoolbook"/>
      <w:b/>
      <w:bCs/>
      <w:sz w:val="20"/>
      <w:szCs w:val="20"/>
      <w:u w:val="none"/>
    </w:rPr>
  </w:style>
  <w:style w:type="character" w:customStyle="1" w:styleId="3CenturySchoolbook1">
    <w:name w:val="Основной текст (3) + Century Schoolbook1"/>
    <w:aliases w:val="92,5 pt2,Полужирный2,Курсив2"/>
    <w:basedOn w:val="3"/>
    <w:uiPriority w:val="99"/>
    <w:rsid w:val="00D13138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3Georgia">
    <w:name w:val="Основной текст (3) + Georgia"/>
    <w:aliases w:val="91,5 pt1"/>
    <w:basedOn w:val="3"/>
    <w:uiPriority w:val="99"/>
    <w:rsid w:val="00D13138"/>
    <w:rPr>
      <w:rFonts w:ascii="Georgia" w:hAnsi="Georgia" w:cs="Georgia"/>
      <w:sz w:val="19"/>
      <w:szCs w:val="19"/>
      <w:u w:val="none"/>
    </w:rPr>
  </w:style>
  <w:style w:type="character" w:customStyle="1" w:styleId="3Georgia1">
    <w:name w:val="Основной текст (3) + Georgia1"/>
    <w:aliases w:val="9 pt1,Полужирный1,Курсив1"/>
    <w:basedOn w:val="3"/>
    <w:uiPriority w:val="99"/>
    <w:rsid w:val="00D13138"/>
    <w:rPr>
      <w:rFonts w:ascii="Georgia" w:hAnsi="Georgia" w:cs="Georgia"/>
      <w:b/>
      <w:bCs/>
      <w:i/>
      <w:iCs/>
      <w:sz w:val="18"/>
      <w:szCs w:val="18"/>
      <w:u w:val="none"/>
    </w:rPr>
  </w:style>
  <w:style w:type="character" w:customStyle="1" w:styleId="small">
    <w:name w:val="small"/>
    <w:basedOn w:val="a0"/>
    <w:rsid w:val="0060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edu/saf.htm" TargetMode="External"/><Relationship Id="rId5" Type="http://schemas.openxmlformats.org/officeDocument/2006/relationships/hyperlink" Target="http://www.school-obz.org/topics/bzd/bz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Никита</cp:lastModifiedBy>
  <cp:revision>3</cp:revision>
  <dcterms:created xsi:type="dcterms:W3CDTF">2016-09-08T14:25:00Z</dcterms:created>
  <dcterms:modified xsi:type="dcterms:W3CDTF">2016-10-14T20:56:00Z</dcterms:modified>
</cp:coreProperties>
</file>