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5347"/>
      </w:tblGrid>
      <w:tr w:rsidR="00AB0594" w:rsidRPr="00AB0594" w:rsidTr="00AB0594">
        <w:tc>
          <w:tcPr>
            <w:tcW w:w="4507" w:type="dxa"/>
            <w:shd w:val="clear" w:color="auto" w:fill="auto"/>
          </w:tcPr>
          <w:p w:rsidR="00AB0594" w:rsidRPr="00AB0594" w:rsidRDefault="00AB0594" w:rsidP="00603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94">
              <w:rPr>
                <w:rFonts w:ascii="Times New Roman" w:hAnsi="Times New Roman"/>
                <w:sz w:val="24"/>
                <w:szCs w:val="24"/>
              </w:rPr>
              <w:t xml:space="preserve">Принято на Педагогическом  совете </w:t>
            </w:r>
          </w:p>
          <w:p w:rsidR="00AB0594" w:rsidRPr="00AB0594" w:rsidRDefault="00AB0594" w:rsidP="00603622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594">
              <w:rPr>
                <w:rFonts w:ascii="Times New Roman" w:hAnsi="Times New Roman"/>
                <w:sz w:val="24"/>
                <w:szCs w:val="24"/>
              </w:rPr>
              <w:t>Протокол № 1 от 26 февраля   2016 года</w:t>
            </w:r>
          </w:p>
          <w:p w:rsidR="00AB0594" w:rsidRPr="00AB0594" w:rsidRDefault="00AB0594" w:rsidP="00603622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auto"/>
          </w:tcPr>
          <w:p w:rsidR="00AB0594" w:rsidRPr="00AB0594" w:rsidRDefault="00AB0594" w:rsidP="006036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59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B0594" w:rsidRPr="00AB0594" w:rsidRDefault="00AB0594" w:rsidP="006036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594">
              <w:rPr>
                <w:rFonts w:ascii="Times New Roman" w:hAnsi="Times New Roman"/>
                <w:sz w:val="24"/>
                <w:szCs w:val="24"/>
              </w:rPr>
              <w:t>Приказом № 31 от 03.03. 2016 г.</w:t>
            </w:r>
          </w:p>
          <w:p w:rsidR="00AB0594" w:rsidRPr="00AB0594" w:rsidRDefault="00AB0594" w:rsidP="006036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6A9" w:rsidRPr="00AB0594" w:rsidRDefault="006906A9" w:rsidP="00B36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9D" w:rsidRPr="00AB0594" w:rsidRDefault="00B36D9D" w:rsidP="00AB0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36D9D" w:rsidRDefault="00B36D9D" w:rsidP="00AB0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A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предметных недель</w:t>
      </w:r>
    </w:p>
    <w:bookmarkEnd w:id="0"/>
    <w:p w:rsidR="00AB0594" w:rsidRPr="00AB0594" w:rsidRDefault="00AB0594" w:rsidP="00AB0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Школьные предметные недели проводятся ежегодно с целью повышения профессиональной компетентности учителей в рамках планирования научно-методической и опытно-эксперименталь</w:t>
      </w: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работы, а также для развития познавательной и творческой активности обучающихся.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Задачи предметной недели: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выявление </w:t>
      </w:r>
      <w:proofErr w:type="gramStart"/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B36D9D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AB0594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порядок проведения предметной недели.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Предметная неделя проводится в соответствии с планом работы школы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Тематика предметной недели определяется на заседании методического объединения в начале учебного года.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Мероприятия должны соответствовать целям и тематике недели.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Организатором предметной недели является методическое объединение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Участниками предметной недели являются: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ученики школы, изучающие предмет или образовательную область, по которым проводится предметная неделя.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рамках предметной недели могут проводиться: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нетрадиционные уроки по предмету;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внеклассные мероприятия на параллели учебных классов и между параллелями;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общешкольные мероприятия;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коллективные творческие дела;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другие формы учебно-воспитательной деятельности.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составлении плана недели учитывать: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занятость всех учителей МО;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разнообразные формы проведения уроков и мероприятий;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составление четкого графика мероприятий с указанием даты, времени и ответственного, </w:t>
      </w:r>
      <w:proofErr w:type="gramStart"/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заместителю директора по НМР за неделю до проведения творческой недели.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Обсуждение плана-графика творческой недели происходит на планерке, после чего утверждается заместителем директора по НМР.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Каждому учителю-предметнику необходимо провести не менее одного урока в рамках темы предметной недели.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Каждому учителю-предметнику желательно провести не менее одного тематического мероприятия.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окончании предметной недели на заседании коллектива проводится анализ мероприятий, организованных в ходе недели.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 итогам предметной недели заместителю директора школы по НМР сдаются следующие документы: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проведения предметной недели;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тексты заданий для проведения предметных олимпиад и протоколы с их результатами;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планы или сценарии открытых мероприятий;</w:t>
      </w:r>
    </w:p>
    <w:p w:rsidR="00B36D9D" w:rsidRPr="00AB0594" w:rsidRDefault="00B36D9D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отчет по итогам предметной недели с указанием Ф.И.О. педагогических работников и учащихся для поощрения.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 целью обобщения опыта работы педагогов, создания методической копилки, учитель разрабатывает план-конспект урока или мероприятия и сдает в течение 3-х дней после проведения мероприятия в методический кабинет.</w:t>
      </w:r>
    </w:p>
    <w:p w:rsidR="00B36D9D" w:rsidRPr="00AB0594" w:rsidRDefault="00AB0594" w:rsidP="00AB0594">
      <w:pPr>
        <w:shd w:val="clear" w:color="auto" w:fill="FFFFFF"/>
        <w:spacing w:after="0" w:line="360" w:lineRule="auto"/>
        <w:ind w:firstLine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36D9D" w:rsidRPr="00AB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Результаты творческой недели отражаются в итоговом приказе директора школы.</w:t>
      </w:r>
    </w:p>
    <w:p w:rsidR="00F53E56" w:rsidRPr="00AB0594" w:rsidRDefault="00F53E56">
      <w:pPr>
        <w:rPr>
          <w:rFonts w:ascii="Times New Roman" w:hAnsi="Times New Roman" w:cs="Times New Roman"/>
          <w:sz w:val="24"/>
          <w:szCs w:val="24"/>
        </w:rPr>
      </w:pPr>
    </w:p>
    <w:sectPr w:rsidR="00F53E56" w:rsidRPr="00AB0594" w:rsidSect="00AB059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61" w:rsidRDefault="00AE0C61" w:rsidP="006906A9">
      <w:pPr>
        <w:spacing w:after="0" w:line="240" w:lineRule="auto"/>
      </w:pPr>
      <w:r>
        <w:separator/>
      </w:r>
    </w:p>
  </w:endnote>
  <w:endnote w:type="continuationSeparator" w:id="0">
    <w:p w:rsidR="00AE0C61" w:rsidRDefault="00AE0C61" w:rsidP="0069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3063"/>
      <w:docPartObj>
        <w:docPartGallery w:val="Page Numbers (Bottom of Page)"/>
        <w:docPartUnique/>
      </w:docPartObj>
    </w:sdtPr>
    <w:sdtEndPr/>
    <w:sdtContent>
      <w:p w:rsidR="006906A9" w:rsidRDefault="00AE0C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6A9" w:rsidRDefault="00690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61" w:rsidRDefault="00AE0C61" w:rsidP="006906A9">
      <w:pPr>
        <w:spacing w:after="0" w:line="240" w:lineRule="auto"/>
      </w:pPr>
      <w:r>
        <w:separator/>
      </w:r>
    </w:p>
  </w:footnote>
  <w:footnote w:type="continuationSeparator" w:id="0">
    <w:p w:rsidR="00AE0C61" w:rsidRDefault="00AE0C61" w:rsidP="0069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322202"/>
      <w:docPartObj>
        <w:docPartGallery w:val="Page Numbers (Top of Page)"/>
        <w:docPartUnique/>
      </w:docPartObj>
    </w:sdtPr>
    <w:sdtEndPr/>
    <w:sdtContent>
      <w:p w:rsidR="00AB0594" w:rsidRDefault="00AE0C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594" w:rsidRDefault="00AB0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DE"/>
    <w:rsid w:val="00006959"/>
    <w:rsid w:val="00201BBB"/>
    <w:rsid w:val="0020408F"/>
    <w:rsid w:val="00515B7B"/>
    <w:rsid w:val="006906A9"/>
    <w:rsid w:val="00AB0594"/>
    <w:rsid w:val="00AD0C6A"/>
    <w:rsid w:val="00AE0C61"/>
    <w:rsid w:val="00B36D9D"/>
    <w:rsid w:val="00CE37DE"/>
    <w:rsid w:val="00F5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6A9"/>
  </w:style>
  <w:style w:type="paragraph" w:styleId="a5">
    <w:name w:val="footer"/>
    <w:basedOn w:val="a"/>
    <w:link w:val="a6"/>
    <w:uiPriority w:val="99"/>
    <w:unhideWhenUsed/>
    <w:rsid w:val="0069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6A9"/>
  </w:style>
  <w:style w:type="table" w:styleId="a7">
    <w:name w:val="Table Grid"/>
    <w:basedOn w:val="a1"/>
    <w:uiPriority w:val="59"/>
    <w:rsid w:val="00690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2999</Characters>
  <Application>Microsoft Office Word</Application>
  <DocSecurity>0</DocSecurity>
  <Lines>24</Lines>
  <Paragraphs>7</Paragraphs>
  <ScaleCrop>false</ScaleCrop>
  <Company>WareZ Provider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</cp:lastModifiedBy>
  <cp:revision>6</cp:revision>
  <dcterms:created xsi:type="dcterms:W3CDTF">2015-02-16T09:16:00Z</dcterms:created>
  <dcterms:modified xsi:type="dcterms:W3CDTF">2016-09-14T08:27:00Z</dcterms:modified>
</cp:coreProperties>
</file>